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A079" w14:textId="77777777" w:rsidR="005F77F8" w:rsidRPr="007662F0" w:rsidRDefault="008A7590" w:rsidP="008A7590">
      <w:pPr>
        <w:pStyle w:val="NoSpacing"/>
        <w:jc w:val="right"/>
        <w:rPr>
          <w:b/>
          <w:sz w:val="24"/>
          <w:szCs w:val="24"/>
        </w:rPr>
      </w:pPr>
      <w:r w:rsidRPr="007662F0">
        <w:rPr>
          <w:b/>
          <w:sz w:val="24"/>
          <w:szCs w:val="24"/>
        </w:rPr>
        <w:t>Contact</w:t>
      </w:r>
    </w:p>
    <w:p w14:paraId="51D33C64" w14:textId="5DDD1F4A" w:rsidR="008A7590" w:rsidRPr="007662F0" w:rsidRDefault="008A7590" w:rsidP="008A7590">
      <w:pPr>
        <w:pStyle w:val="NoSpacing"/>
        <w:jc w:val="right"/>
        <w:rPr>
          <w:b/>
          <w:sz w:val="24"/>
          <w:szCs w:val="24"/>
        </w:rPr>
      </w:pPr>
      <w:r w:rsidRPr="007662F0">
        <w:rPr>
          <w:b/>
          <w:sz w:val="24"/>
          <w:szCs w:val="24"/>
        </w:rPr>
        <w:t>Anys Williams at Anita Morris Associates</w:t>
      </w:r>
    </w:p>
    <w:p w14:paraId="0AFAAA3B" w14:textId="62CF1C29" w:rsidR="008A7590" w:rsidRPr="007662F0" w:rsidRDefault="008A7590" w:rsidP="008A7590">
      <w:pPr>
        <w:pStyle w:val="NoSpacing"/>
        <w:jc w:val="right"/>
        <w:rPr>
          <w:b/>
          <w:sz w:val="24"/>
          <w:szCs w:val="24"/>
        </w:rPr>
      </w:pPr>
      <w:r w:rsidRPr="007662F0">
        <w:rPr>
          <w:b/>
          <w:sz w:val="24"/>
          <w:szCs w:val="24"/>
        </w:rPr>
        <w:t>01943 603311</w:t>
      </w:r>
      <w:r w:rsidR="00277E13">
        <w:rPr>
          <w:b/>
          <w:sz w:val="24"/>
          <w:szCs w:val="24"/>
        </w:rPr>
        <w:t xml:space="preserve"> / </w:t>
      </w:r>
      <w:hyperlink r:id="rId6" w:history="1">
        <w:r w:rsidRPr="007662F0">
          <w:rPr>
            <w:rStyle w:val="Hyperlink"/>
            <w:b/>
            <w:sz w:val="24"/>
            <w:szCs w:val="24"/>
          </w:rPr>
          <w:t>Anys@anitamorrisassociates.co.uk</w:t>
        </w:r>
      </w:hyperlink>
      <w:r w:rsidRPr="007662F0">
        <w:rPr>
          <w:b/>
          <w:sz w:val="24"/>
          <w:szCs w:val="24"/>
        </w:rPr>
        <w:t xml:space="preserve"> </w:t>
      </w:r>
    </w:p>
    <w:p w14:paraId="4D614292" w14:textId="77777777" w:rsidR="008A7590" w:rsidRPr="007662F0" w:rsidRDefault="008A7590" w:rsidP="008A7590">
      <w:pPr>
        <w:pStyle w:val="NoSpacing"/>
        <w:jc w:val="right"/>
        <w:rPr>
          <w:sz w:val="24"/>
          <w:szCs w:val="24"/>
        </w:rPr>
      </w:pPr>
    </w:p>
    <w:p w14:paraId="2743AA2A" w14:textId="3D76CC58" w:rsidR="008A7590" w:rsidRPr="007662F0" w:rsidRDefault="008A7590" w:rsidP="008A7590">
      <w:pPr>
        <w:pStyle w:val="NoSpacing"/>
        <w:rPr>
          <w:b/>
          <w:color w:val="FF0000"/>
          <w:sz w:val="24"/>
          <w:szCs w:val="24"/>
        </w:rPr>
      </w:pPr>
    </w:p>
    <w:p w14:paraId="32538CC2" w14:textId="4A4BB356" w:rsidR="00AF052C" w:rsidRPr="003B412E" w:rsidRDefault="00AF052C" w:rsidP="008A7590">
      <w:pPr>
        <w:pStyle w:val="NoSpacing"/>
        <w:rPr>
          <w:b/>
          <w:sz w:val="28"/>
          <w:szCs w:val="28"/>
        </w:rPr>
      </w:pPr>
    </w:p>
    <w:p w14:paraId="701CE1B5" w14:textId="45C88C88" w:rsidR="00BD5FD0" w:rsidRPr="003B412E" w:rsidRDefault="009453EF" w:rsidP="00BD5FD0">
      <w:pPr>
        <w:pStyle w:val="NoSpacing"/>
        <w:rPr>
          <w:b/>
          <w:color w:val="000000" w:themeColor="text1"/>
          <w:sz w:val="28"/>
          <w:szCs w:val="28"/>
        </w:rPr>
      </w:pPr>
      <w:r w:rsidRPr="003B412E">
        <w:rPr>
          <w:b/>
          <w:color w:val="000000" w:themeColor="text1"/>
          <w:sz w:val="28"/>
          <w:szCs w:val="28"/>
        </w:rPr>
        <w:t>Mat Collishaw ‘</w:t>
      </w:r>
      <w:r w:rsidR="00605425" w:rsidRPr="003B412E">
        <w:rPr>
          <w:b/>
          <w:color w:val="000000" w:themeColor="text1"/>
          <w:sz w:val="28"/>
          <w:szCs w:val="28"/>
        </w:rPr>
        <w:t>The Nerve Rack’</w:t>
      </w:r>
    </w:p>
    <w:p w14:paraId="3EFF6508" w14:textId="2C6518D7" w:rsidR="009453EF" w:rsidRPr="003B412E" w:rsidRDefault="009453EF" w:rsidP="00BD5FD0">
      <w:pPr>
        <w:pStyle w:val="NoSpacing"/>
        <w:rPr>
          <w:b/>
          <w:color w:val="000000" w:themeColor="text1"/>
          <w:sz w:val="28"/>
          <w:szCs w:val="28"/>
        </w:rPr>
      </w:pPr>
      <w:proofErr w:type="spellStart"/>
      <w:r w:rsidRPr="003B412E">
        <w:rPr>
          <w:b/>
          <w:bCs/>
          <w:color w:val="000000" w:themeColor="text1"/>
          <w:sz w:val="28"/>
          <w:szCs w:val="28"/>
        </w:rPr>
        <w:t>Ushaw</w:t>
      </w:r>
      <w:proofErr w:type="spellEnd"/>
      <w:r w:rsidRPr="003B412E">
        <w:rPr>
          <w:b/>
          <w:bCs/>
          <w:color w:val="000000" w:themeColor="text1"/>
          <w:sz w:val="28"/>
          <w:szCs w:val="28"/>
        </w:rPr>
        <w:t>, County Durham</w:t>
      </w:r>
    </w:p>
    <w:p w14:paraId="67B58244" w14:textId="265FF66D" w:rsidR="000F4062" w:rsidRPr="003B412E" w:rsidRDefault="00022A50" w:rsidP="00BD5FD0">
      <w:pPr>
        <w:pStyle w:val="NoSpacing"/>
        <w:rPr>
          <w:b/>
          <w:sz w:val="28"/>
          <w:szCs w:val="28"/>
        </w:rPr>
      </w:pPr>
      <w:r w:rsidRPr="003B412E">
        <w:rPr>
          <w:b/>
          <w:sz w:val="28"/>
          <w:szCs w:val="28"/>
        </w:rPr>
        <w:t xml:space="preserve">5 July – </w:t>
      </w:r>
      <w:r w:rsidR="00BA43A2" w:rsidRPr="003B412E">
        <w:rPr>
          <w:b/>
          <w:sz w:val="28"/>
          <w:szCs w:val="28"/>
        </w:rPr>
        <w:t>3 November</w:t>
      </w:r>
      <w:r w:rsidRPr="003B412E">
        <w:rPr>
          <w:b/>
          <w:sz w:val="28"/>
          <w:szCs w:val="28"/>
        </w:rPr>
        <w:t xml:space="preserve"> 2019</w:t>
      </w:r>
    </w:p>
    <w:p w14:paraId="3DA299F0" w14:textId="21F852EC" w:rsidR="00257E14" w:rsidRPr="003B412E" w:rsidRDefault="00257E14" w:rsidP="00F350F1">
      <w:pPr>
        <w:pStyle w:val="NoSpacing"/>
        <w:spacing w:line="360" w:lineRule="auto"/>
        <w:rPr>
          <w:b/>
          <w:color w:val="000000" w:themeColor="text1"/>
          <w:sz w:val="28"/>
          <w:szCs w:val="28"/>
        </w:rPr>
      </w:pPr>
    </w:p>
    <w:p w14:paraId="4E91ED31" w14:textId="730EC853" w:rsidR="00257E14" w:rsidRPr="003B412E" w:rsidRDefault="00257E14" w:rsidP="00F350F1">
      <w:pPr>
        <w:pStyle w:val="NoSpacing"/>
        <w:spacing w:line="360" w:lineRule="auto"/>
        <w:rPr>
          <w:b/>
          <w:color w:val="000000" w:themeColor="text1"/>
          <w:sz w:val="28"/>
          <w:szCs w:val="28"/>
        </w:rPr>
      </w:pPr>
      <w:r w:rsidRPr="003B412E">
        <w:rPr>
          <w:b/>
          <w:color w:val="000000" w:themeColor="text1"/>
          <w:sz w:val="28"/>
          <w:szCs w:val="28"/>
          <w:highlight w:val="yellow"/>
        </w:rPr>
        <w:t xml:space="preserve">Mat Collishaw </w:t>
      </w:r>
      <w:r w:rsidR="00BF462A" w:rsidRPr="003B412E">
        <w:rPr>
          <w:b/>
          <w:color w:val="000000" w:themeColor="text1"/>
          <w:sz w:val="28"/>
          <w:szCs w:val="28"/>
          <w:highlight w:val="yellow"/>
        </w:rPr>
        <w:t xml:space="preserve">challenges perspectives on faith </w:t>
      </w:r>
      <w:r w:rsidRPr="003B412E">
        <w:rPr>
          <w:b/>
          <w:color w:val="000000" w:themeColor="text1"/>
          <w:sz w:val="28"/>
          <w:szCs w:val="28"/>
          <w:highlight w:val="yellow"/>
        </w:rPr>
        <w:t xml:space="preserve">with new installation at </w:t>
      </w:r>
      <w:proofErr w:type="spellStart"/>
      <w:r w:rsidRPr="003B412E">
        <w:rPr>
          <w:b/>
          <w:color w:val="000000" w:themeColor="text1"/>
          <w:sz w:val="28"/>
          <w:szCs w:val="28"/>
          <w:highlight w:val="yellow"/>
        </w:rPr>
        <w:t>Usha</w:t>
      </w:r>
      <w:r w:rsidR="00BF462A" w:rsidRPr="003B412E">
        <w:rPr>
          <w:b/>
          <w:color w:val="000000" w:themeColor="text1"/>
          <w:sz w:val="28"/>
          <w:szCs w:val="28"/>
          <w:highlight w:val="yellow"/>
        </w:rPr>
        <w:t>w</w:t>
      </w:r>
      <w:proofErr w:type="spellEnd"/>
    </w:p>
    <w:p w14:paraId="3A63C9BC" w14:textId="77777777" w:rsidR="00257E14" w:rsidRPr="003B412E" w:rsidRDefault="00257E14" w:rsidP="00F350F1">
      <w:pPr>
        <w:pStyle w:val="NoSpacing"/>
        <w:spacing w:line="360" w:lineRule="auto"/>
        <w:rPr>
          <w:color w:val="000000" w:themeColor="text1"/>
          <w:sz w:val="28"/>
          <w:szCs w:val="28"/>
        </w:rPr>
      </w:pPr>
    </w:p>
    <w:p w14:paraId="6F1A2772" w14:textId="77777777" w:rsidR="009D3B30" w:rsidRPr="003B412E" w:rsidRDefault="009D3B30" w:rsidP="00501877">
      <w:pPr>
        <w:pStyle w:val="NoSpacing"/>
        <w:spacing w:line="360" w:lineRule="auto"/>
        <w:rPr>
          <w:sz w:val="28"/>
          <w:szCs w:val="28"/>
        </w:rPr>
      </w:pPr>
      <w:r w:rsidRPr="003B412E">
        <w:rPr>
          <w:sz w:val="28"/>
          <w:szCs w:val="28"/>
        </w:rPr>
        <w:t>A new commission by</w:t>
      </w:r>
      <w:r w:rsidR="00210574" w:rsidRPr="003B412E">
        <w:rPr>
          <w:sz w:val="28"/>
          <w:szCs w:val="28"/>
        </w:rPr>
        <w:t xml:space="preserve"> artist Mat Collishaw </w:t>
      </w:r>
      <w:r w:rsidR="0021531C" w:rsidRPr="003B412E">
        <w:rPr>
          <w:sz w:val="28"/>
          <w:szCs w:val="28"/>
        </w:rPr>
        <w:t xml:space="preserve">explores the themes of martyrdom and treason, worship and </w:t>
      </w:r>
      <w:r w:rsidR="007A54AF" w:rsidRPr="003B412E">
        <w:rPr>
          <w:sz w:val="28"/>
          <w:szCs w:val="28"/>
        </w:rPr>
        <w:t xml:space="preserve">heresy at </w:t>
      </w:r>
      <w:proofErr w:type="spellStart"/>
      <w:r w:rsidR="00B01101" w:rsidRPr="003B412E">
        <w:rPr>
          <w:sz w:val="28"/>
          <w:szCs w:val="28"/>
        </w:rPr>
        <w:t>Ushaw</w:t>
      </w:r>
      <w:proofErr w:type="spellEnd"/>
      <w:r w:rsidR="00B01101" w:rsidRPr="003B412E">
        <w:rPr>
          <w:sz w:val="28"/>
          <w:szCs w:val="28"/>
        </w:rPr>
        <w:t>, the former seminary in County Durham</w:t>
      </w:r>
      <w:r w:rsidR="00E649A0" w:rsidRPr="003B412E">
        <w:rPr>
          <w:sz w:val="28"/>
          <w:szCs w:val="28"/>
        </w:rPr>
        <w:t>,</w:t>
      </w:r>
      <w:r w:rsidR="00B01101" w:rsidRPr="003B412E">
        <w:rPr>
          <w:sz w:val="28"/>
          <w:szCs w:val="28"/>
        </w:rPr>
        <w:t xml:space="preserve"> </w:t>
      </w:r>
      <w:r w:rsidR="0021531C" w:rsidRPr="003B412E">
        <w:rPr>
          <w:sz w:val="28"/>
          <w:szCs w:val="28"/>
        </w:rPr>
        <w:t xml:space="preserve">from </w:t>
      </w:r>
      <w:r w:rsidR="008026E4" w:rsidRPr="003B412E">
        <w:rPr>
          <w:sz w:val="28"/>
          <w:szCs w:val="28"/>
        </w:rPr>
        <w:t xml:space="preserve">5 July </w:t>
      </w:r>
      <w:r w:rsidR="0021531C" w:rsidRPr="003B412E">
        <w:rPr>
          <w:sz w:val="28"/>
          <w:szCs w:val="28"/>
        </w:rPr>
        <w:t xml:space="preserve">until </w:t>
      </w:r>
      <w:r w:rsidR="00BA43A2" w:rsidRPr="003B412E">
        <w:rPr>
          <w:sz w:val="28"/>
          <w:szCs w:val="28"/>
        </w:rPr>
        <w:t>3 November</w:t>
      </w:r>
      <w:r w:rsidR="003F73A8" w:rsidRPr="003B412E">
        <w:rPr>
          <w:sz w:val="28"/>
          <w:szCs w:val="28"/>
        </w:rPr>
        <w:t>.</w:t>
      </w:r>
      <w:r w:rsidRPr="003B412E">
        <w:rPr>
          <w:sz w:val="28"/>
          <w:szCs w:val="28"/>
        </w:rPr>
        <w:t xml:space="preserve"> </w:t>
      </w:r>
    </w:p>
    <w:p w14:paraId="3B902787" w14:textId="77777777" w:rsidR="00E90828" w:rsidRPr="003B412E" w:rsidRDefault="00E90828" w:rsidP="00501877">
      <w:pPr>
        <w:pStyle w:val="NoSpacing"/>
        <w:spacing w:line="360" w:lineRule="auto"/>
        <w:rPr>
          <w:sz w:val="28"/>
          <w:szCs w:val="28"/>
        </w:rPr>
      </w:pPr>
    </w:p>
    <w:p w14:paraId="76D293BA" w14:textId="0C58AC48" w:rsidR="009D3B30" w:rsidRPr="003B412E" w:rsidRDefault="0087095D" w:rsidP="00DE470C">
      <w:pPr>
        <w:pStyle w:val="NoSpacing"/>
        <w:spacing w:line="360" w:lineRule="auto"/>
        <w:rPr>
          <w:rFonts w:cs="Times New Roman"/>
          <w:color w:val="000000"/>
          <w:sz w:val="28"/>
          <w:szCs w:val="28"/>
        </w:rPr>
      </w:pPr>
      <w:r w:rsidRPr="003B412E">
        <w:rPr>
          <w:rFonts w:cs="Times New Roman"/>
          <w:i/>
          <w:color w:val="000000"/>
          <w:sz w:val="28"/>
          <w:szCs w:val="28"/>
        </w:rPr>
        <w:t>The Nerve Rack</w:t>
      </w:r>
      <w:r w:rsidRPr="003B412E">
        <w:rPr>
          <w:rFonts w:cs="Times New Roman"/>
          <w:color w:val="000000"/>
          <w:sz w:val="28"/>
          <w:szCs w:val="28"/>
        </w:rPr>
        <w:t xml:space="preserve"> is a</w:t>
      </w:r>
      <w:r w:rsidR="009D3B30" w:rsidRPr="003B412E">
        <w:rPr>
          <w:rFonts w:cs="Times New Roman"/>
          <w:color w:val="000000"/>
          <w:sz w:val="28"/>
          <w:szCs w:val="28"/>
        </w:rPr>
        <w:t xml:space="preserve"> life-</w:t>
      </w:r>
      <w:r w:rsidRPr="003B412E">
        <w:rPr>
          <w:rFonts w:cs="Times New Roman"/>
          <w:color w:val="000000"/>
          <w:sz w:val="28"/>
          <w:szCs w:val="28"/>
        </w:rPr>
        <w:t>sized animatronic eagle</w:t>
      </w:r>
      <w:r w:rsidR="009D3B30" w:rsidRPr="003B412E">
        <w:rPr>
          <w:rFonts w:cs="Times New Roman"/>
          <w:color w:val="000000"/>
          <w:sz w:val="28"/>
          <w:szCs w:val="28"/>
        </w:rPr>
        <w:t xml:space="preserve"> inspired by the grand scale of the college</w:t>
      </w:r>
      <w:r w:rsidR="00E90828" w:rsidRPr="003B412E">
        <w:rPr>
          <w:rFonts w:cs="Times New Roman"/>
          <w:color w:val="000000"/>
          <w:sz w:val="28"/>
          <w:szCs w:val="28"/>
        </w:rPr>
        <w:t xml:space="preserve">, </w:t>
      </w:r>
      <w:r w:rsidR="009D3B30" w:rsidRPr="003B412E">
        <w:rPr>
          <w:rFonts w:cs="Times New Roman"/>
          <w:color w:val="000000"/>
          <w:sz w:val="28"/>
          <w:szCs w:val="28"/>
        </w:rPr>
        <w:t>chapels</w:t>
      </w:r>
      <w:r w:rsidR="00E90828" w:rsidRPr="003B412E">
        <w:rPr>
          <w:rFonts w:cs="Times New Roman"/>
          <w:color w:val="000000"/>
          <w:sz w:val="28"/>
          <w:szCs w:val="28"/>
        </w:rPr>
        <w:t xml:space="preserve"> and </w:t>
      </w:r>
      <w:proofErr w:type="spellStart"/>
      <w:r w:rsidR="009D3B30" w:rsidRPr="003B412E">
        <w:rPr>
          <w:rFonts w:cs="Times New Roman"/>
          <w:color w:val="000000"/>
          <w:sz w:val="28"/>
          <w:szCs w:val="28"/>
        </w:rPr>
        <w:t>Ushaw’s</w:t>
      </w:r>
      <w:proofErr w:type="spellEnd"/>
      <w:r w:rsidR="009D3B30" w:rsidRPr="003B412E">
        <w:rPr>
          <w:rFonts w:cs="Times New Roman"/>
          <w:color w:val="000000"/>
          <w:sz w:val="28"/>
          <w:szCs w:val="28"/>
        </w:rPr>
        <w:t xml:space="preserve"> extensive archive. </w:t>
      </w:r>
      <w:r w:rsidRPr="003B412E">
        <w:rPr>
          <w:rFonts w:cs="Times New Roman"/>
          <w:color w:val="000000"/>
          <w:sz w:val="28"/>
          <w:szCs w:val="28"/>
        </w:rPr>
        <w:t xml:space="preserve">Collishaw </w:t>
      </w:r>
      <w:r w:rsidR="00DE470C" w:rsidRPr="003B412E">
        <w:rPr>
          <w:rFonts w:cs="Times New Roman"/>
          <w:color w:val="000000"/>
          <w:sz w:val="28"/>
          <w:szCs w:val="28"/>
        </w:rPr>
        <w:t xml:space="preserve">commented: “I </w:t>
      </w:r>
      <w:r w:rsidR="009D3B30" w:rsidRPr="003B412E">
        <w:rPr>
          <w:rFonts w:cs="Times New Roman"/>
          <w:color w:val="000000"/>
          <w:sz w:val="28"/>
          <w:szCs w:val="28"/>
        </w:rPr>
        <w:t>was drawn</w:t>
      </w:r>
      <w:r w:rsidRPr="003B412E">
        <w:rPr>
          <w:rFonts w:cs="Times New Roman"/>
          <w:color w:val="000000"/>
          <w:sz w:val="28"/>
          <w:szCs w:val="28"/>
        </w:rPr>
        <w:t xml:space="preserve"> to a</w:t>
      </w:r>
      <w:r w:rsidR="00DE470C" w:rsidRPr="003B412E">
        <w:rPr>
          <w:rFonts w:cs="Times New Roman"/>
          <w:color w:val="000000"/>
          <w:sz w:val="28"/>
          <w:szCs w:val="28"/>
        </w:rPr>
        <w:t xml:space="preserve"> document </w:t>
      </w:r>
      <w:r w:rsidR="00135893" w:rsidRPr="003B412E">
        <w:rPr>
          <w:rFonts w:cs="Times New Roman"/>
          <w:color w:val="000000"/>
          <w:sz w:val="28"/>
          <w:szCs w:val="28"/>
        </w:rPr>
        <w:t>in the</w:t>
      </w:r>
      <w:r w:rsidR="00DE470C" w:rsidRPr="003B412E">
        <w:rPr>
          <w:rFonts w:cs="Times New Roman"/>
          <w:color w:val="000000"/>
          <w:sz w:val="28"/>
          <w:szCs w:val="28"/>
        </w:rPr>
        <w:t xml:space="preserve"> library</w:t>
      </w:r>
      <w:r w:rsidR="009D3B30" w:rsidRPr="003B412E">
        <w:rPr>
          <w:rFonts w:cs="Times New Roman"/>
          <w:color w:val="000000"/>
          <w:sz w:val="28"/>
          <w:szCs w:val="28"/>
        </w:rPr>
        <w:t xml:space="preserve"> </w:t>
      </w:r>
      <w:r w:rsidR="009D3B30" w:rsidRPr="003B412E">
        <w:rPr>
          <w:rFonts w:cs="Times New Roman"/>
          <w:i/>
          <w:iCs/>
          <w:color w:val="000000"/>
          <w:sz w:val="28"/>
          <w:szCs w:val="28"/>
        </w:rPr>
        <w:t>The Sincere and Modest Defence of English Catholics</w:t>
      </w:r>
      <w:r w:rsidR="009D3B30" w:rsidRPr="003B412E">
        <w:rPr>
          <w:rFonts w:cs="Times New Roman"/>
          <w:color w:val="000000"/>
          <w:sz w:val="28"/>
          <w:szCs w:val="28"/>
        </w:rPr>
        <w:t xml:space="preserve"> </w:t>
      </w:r>
      <w:r w:rsidR="008B3841" w:rsidRPr="003B412E">
        <w:rPr>
          <w:rFonts w:cs="Times New Roman"/>
          <w:color w:val="000000"/>
          <w:sz w:val="28"/>
          <w:szCs w:val="28"/>
        </w:rPr>
        <w:t xml:space="preserve">(1584), </w:t>
      </w:r>
      <w:r w:rsidR="00DE470C" w:rsidRPr="003B412E">
        <w:rPr>
          <w:rFonts w:cs="Times New Roman"/>
          <w:color w:val="000000"/>
          <w:sz w:val="28"/>
          <w:szCs w:val="28"/>
        </w:rPr>
        <w:t>a</w:t>
      </w:r>
      <w:r w:rsidR="009D3B30" w:rsidRPr="003B412E">
        <w:rPr>
          <w:rFonts w:cs="Times New Roman"/>
          <w:color w:val="000000"/>
          <w:sz w:val="28"/>
          <w:szCs w:val="28"/>
        </w:rPr>
        <w:t xml:space="preserve">nnotated by the Elizabethans’ chief priest hunter and torturer Richard </w:t>
      </w:r>
      <w:proofErr w:type="spellStart"/>
      <w:r w:rsidR="009D3B30" w:rsidRPr="003B412E">
        <w:rPr>
          <w:rFonts w:cs="Times New Roman"/>
          <w:color w:val="000000"/>
          <w:sz w:val="28"/>
          <w:szCs w:val="28"/>
        </w:rPr>
        <w:t>Topcl</w:t>
      </w:r>
      <w:r w:rsidR="009B7E74" w:rsidRPr="003B412E">
        <w:rPr>
          <w:rFonts w:cs="Times New Roman"/>
          <w:color w:val="000000"/>
          <w:sz w:val="28"/>
          <w:szCs w:val="28"/>
        </w:rPr>
        <w:t>iffe</w:t>
      </w:r>
      <w:proofErr w:type="spellEnd"/>
      <w:r w:rsidR="009B7E74" w:rsidRPr="003B412E">
        <w:rPr>
          <w:rFonts w:cs="Times New Roman"/>
          <w:color w:val="000000"/>
          <w:sz w:val="28"/>
          <w:szCs w:val="28"/>
        </w:rPr>
        <w:t xml:space="preserve">. </w:t>
      </w:r>
      <w:r w:rsidR="008B3841" w:rsidRPr="003B412E">
        <w:rPr>
          <w:rFonts w:cs="Times New Roman"/>
          <w:color w:val="000000"/>
          <w:sz w:val="28"/>
          <w:szCs w:val="28"/>
        </w:rPr>
        <w:t>It outlines t</w:t>
      </w:r>
      <w:r w:rsidR="009B7E74" w:rsidRPr="003B412E">
        <w:rPr>
          <w:rFonts w:cs="Times New Roman"/>
          <w:color w:val="000000"/>
          <w:sz w:val="28"/>
          <w:szCs w:val="28"/>
        </w:rPr>
        <w:t>he</w:t>
      </w:r>
      <w:r w:rsidR="005F0633" w:rsidRPr="003B412E">
        <w:rPr>
          <w:rFonts w:cs="Times New Roman"/>
          <w:color w:val="000000"/>
          <w:sz w:val="28"/>
          <w:szCs w:val="28"/>
        </w:rPr>
        <w:t xml:space="preserve"> two diametrically opposing viewpoints that defined religious belief in England at the time.</w:t>
      </w:r>
      <w:r w:rsidR="009D3B30" w:rsidRPr="003B412E">
        <w:rPr>
          <w:rFonts w:cs="Times New Roman"/>
          <w:color w:val="000000"/>
          <w:sz w:val="28"/>
          <w:szCs w:val="28"/>
        </w:rPr>
        <w:t xml:space="preserve"> When church and state are bound together the </w:t>
      </w:r>
      <w:r w:rsidR="009B7E74" w:rsidRPr="003B412E">
        <w:rPr>
          <w:rFonts w:cs="Times New Roman"/>
          <w:color w:val="000000"/>
          <w:sz w:val="28"/>
          <w:szCs w:val="28"/>
        </w:rPr>
        <w:t xml:space="preserve">consequences </w:t>
      </w:r>
      <w:r w:rsidR="009D3B30" w:rsidRPr="003B412E">
        <w:rPr>
          <w:rFonts w:cs="Times New Roman"/>
          <w:color w:val="000000"/>
          <w:sz w:val="28"/>
          <w:szCs w:val="28"/>
        </w:rPr>
        <w:t>are magnifie</w:t>
      </w:r>
      <w:r w:rsidR="001F742D" w:rsidRPr="003B412E">
        <w:rPr>
          <w:rFonts w:cs="Times New Roman"/>
          <w:color w:val="000000"/>
          <w:sz w:val="28"/>
          <w:szCs w:val="28"/>
        </w:rPr>
        <w:t xml:space="preserve">d, </w:t>
      </w:r>
      <w:r w:rsidR="008B3841" w:rsidRPr="003B412E">
        <w:rPr>
          <w:sz w:val="28"/>
          <w:szCs w:val="28"/>
        </w:rPr>
        <w:t>Protestantism and Catholic</w:t>
      </w:r>
      <w:r w:rsidR="008B3841" w:rsidRPr="003B412E">
        <w:rPr>
          <w:rFonts w:cs="Times New Roman"/>
          <w:color w:val="000000"/>
          <w:sz w:val="28"/>
          <w:szCs w:val="28"/>
        </w:rPr>
        <w:t xml:space="preserve">ism, </w:t>
      </w:r>
      <w:r w:rsidR="009D3B30" w:rsidRPr="003B412E">
        <w:rPr>
          <w:rFonts w:cs="Times New Roman"/>
          <w:color w:val="000000"/>
          <w:sz w:val="28"/>
          <w:szCs w:val="28"/>
        </w:rPr>
        <w:t xml:space="preserve">martyrdom and heresy </w:t>
      </w:r>
      <w:r w:rsidR="00135893" w:rsidRPr="003B412E">
        <w:rPr>
          <w:rFonts w:cs="Times New Roman"/>
          <w:color w:val="000000"/>
          <w:sz w:val="28"/>
          <w:szCs w:val="28"/>
        </w:rPr>
        <w:t xml:space="preserve">– they </w:t>
      </w:r>
      <w:r w:rsidR="009D3B30" w:rsidRPr="003B412E">
        <w:rPr>
          <w:rFonts w:cs="Times New Roman"/>
          <w:color w:val="000000"/>
          <w:sz w:val="28"/>
          <w:szCs w:val="28"/>
        </w:rPr>
        <w:t>are two sides of the same coin. It was this mirroring of rel</w:t>
      </w:r>
      <w:r w:rsidR="00804C5A" w:rsidRPr="003B412E">
        <w:rPr>
          <w:rFonts w:cs="Times New Roman"/>
          <w:color w:val="000000"/>
          <w:sz w:val="28"/>
          <w:szCs w:val="28"/>
        </w:rPr>
        <w:t>igious conviction that</w:t>
      </w:r>
      <w:r w:rsidR="009D3B30" w:rsidRPr="003B412E">
        <w:rPr>
          <w:rFonts w:cs="Times New Roman"/>
          <w:color w:val="000000"/>
          <w:sz w:val="28"/>
          <w:szCs w:val="28"/>
        </w:rPr>
        <w:t xml:space="preserve"> I wanted to work with.”</w:t>
      </w:r>
    </w:p>
    <w:p w14:paraId="07BF6F93" w14:textId="77777777" w:rsidR="005F0633" w:rsidRPr="003B412E" w:rsidRDefault="005F0633" w:rsidP="00DE470C">
      <w:pPr>
        <w:pStyle w:val="NoSpacing"/>
        <w:spacing w:line="360" w:lineRule="auto"/>
        <w:rPr>
          <w:rFonts w:cs="Times New Roman"/>
          <w:color w:val="000000"/>
          <w:sz w:val="28"/>
          <w:szCs w:val="28"/>
        </w:rPr>
      </w:pPr>
    </w:p>
    <w:p w14:paraId="1FF1786B" w14:textId="58C51057" w:rsidR="009B7E74" w:rsidRPr="003B412E" w:rsidRDefault="005F0633" w:rsidP="009B7E74">
      <w:pPr>
        <w:pStyle w:val="NoSpacing"/>
        <w:spacing w:line="360" w:lineRule="auto"/>
        <w:rPr>
          <w:sz w:val="28"/>
          <w:szCs w:val="28"/>
        </w:rPr>
      </w:pPr>
      <w:r w:rsidRPr="003B412E">
        <w:rPr>
          <w:rFonts w:cs="Times New Roman"/>
          <w:color w:val="000000"/>
          <w:sz w:val="28"/>
          <w:szCs w:val="28"/>
        </w:rPr>
        <w:t xml:space="preserve">Installed opposite one of the treasures of </w:t>
      </w:r>
      <w:proofErr w:type="spellStart"/>
      <w:r w:rsidRPr="003B412E">
        <w:rPr>
          <w:rFonts w:cs="Times New Roman"/>
          <w:color w:val="000000"/>
          <w:sz w:val="28"/>
          <w:szCs w:val="28"/>
        </w:rPr>
        <w:t>Ushaw</w:t>
      </w:r>
      <w:proofErr w:type="spellEnd"/>
      <w:r w:rsidRPr="003B412E">
        <w:rPr>
          <w:rFonts w:cs="Times New Roman"/>
          <w:color w:val="000000"/>
          <w:sz w:val="28"/>
          <w:szCs w:val="28"/>
        </w:rPr>
        <w:t xml:space="preserve">; a lectern topped with a bronze sculpture of an eagle designed by Augustus </w:t>
      </w:r>
      <w:proofErr w:type="spellStart"/>
      <w:r w:rsidRPr="003B412E">
        <w:rPr>
          <w:rFonts w:cs="Times New Roman"/>
          <w:color w:val="000000"/>
          <w:sz w:val="28"/>
          <w:szCs w:val="28"/>
        </w:rPr>
        <w:t>Pugin</w:t>
      </w:r>
      <w:proofErr w:type="spellEnd"/>
      <w:r w:rsidRPr="003B412E">
        <w:rPr>
          <w:rFonts w:cs="Times New Roman"/>
          <w:color w:val="000000"/>
          <w:sz w:val="28"/>
          <w:szCs w:val="28"/>
        </w:rPr>
        <w:t xml:space="preserve">, </w:t>
      </w:r>
      <w:r w:rsidRPr="003B412E">
        <w:rPr>
          <w:rFonts w:cs="Times New Roman"/>
          <w:i/>
          <w:color w:val="000000"/>
          <w:sz w:val="28"/>
          <w:szCs w:val="28"/>
        </w:rPr>
        <w:t>The Nerve Rack</w:t>
      </w:r>
      <w:r w:rsidR="00804C5A" w:rsidRPr="003B412E">
        <w:rPr>
          <w:rFonts w:cs="Times New Roman"/>
          <w:i/>
          <w:color w:val="000000"/>
          <w:sz w:val="28"/>
          <w:szCs w:val="28"/>
        </w:rPr>
        <w:t xml:space="preserve"> </w:t>
      </w:r>
      <w:r w:rsidR="00804C5A" w:rsidRPr="003B412E">
        <w:rPr>
          <w:rFonts w:cs="Times New Roman"/>
          <w:color w:val="000000"/>
          <w:sz w:val="28"/>
          <w:szCs w:val="28"/>
        </w:rPr>
        <w:t xml:space="preserve">highlights the dangers of extremism and intransigence. </w:t>
      </w:r>
      <w:r w:rsidR="001F742D" w:rsidRPr="003B412E">
        <w:rPr>
          <w:rFonts w:cs="Times New Roman"/>
          <w:color w:val="000000"/>
          <w:sz w:val="28"/>
          <w:szCs w:val="28"/>
        </w:rPr>
        <w:t xml:space="preserve">The two eagles </w:t>
      </w:r>
      <w:r w:rsidR="00804C5A" w:rsidRPr="003B412E">
        <w:rPr>
          <w:rFonts w:cs="Times New Roman"/>
          <w:color w:val="000000"/>
          <w:sz w:val="28"/>
          <w:szCs w:val="28"/>
        </w:rPr>
        <w:t xml:space="preserve">confront each other inside a large barrier, as though engaged in conflict in an </w:t>
      </w:r>
      <w:r w:rsidR="00804C5A" w:rsidRPr="003B412E">
        <w:rPr>
          <w:rFonts w:cs="Times New Roman"/>
          <w:color w:val="000000"/>
          <w:sz w:val="28"/>
          <w:szCs w:val="28"/>
        </w:rPr>
        <w:lastRenderedPageBreak/>
        <w:t xml:space="preserve">arena. </w:t>
      </w:r>
      <w:r w:rsidR="001F742D" w:rsidRPr="003B412E">
        <w:rPr>
          <w:rFonts w:cs="Times New Roman"/>
          <w:i/>
          <w:color w:val="000000"/>
          <w:sz w:val="28"/>
          <w:szCs w:val="28"/>
        </w:rPr>
        <w:t xml:space="preserve">The Nerve Rack </w:t>
      </w:r>
      <w:r w:rsidR="001F742D" w:rsidRPr="003B412E">
        <w:rPr>
          <w:rFonts w:cs="Times New Roman"/>
          <w:color w:val="000000"/>
          <w:sz w:val="28"/>
          <w:szCs w:val="28"/>
        </w:rPr>
        <w:t xml:space="preserve">is </w:t>
      </w:r>
      <w:proofErr w:type="spellStart"/>
      <w:r w:rsidR="007E5417" w:rsidRPr="003B412E">
        <w:rPr>
          <w:rFonts w:cs="Times New Roman"/>
          <w:color w:val="000000"/>
          <w:sz w:val="28"/>
          <w:szCs w:val="28"/>
        </w:rPr>
        <w:t>Pugin's</w:t>
      </w:r>
      <w:proofErr w:type="spellEnd"/>
      <w:r w:rsidR="007E5417" w:rsidRPr="003B412E">
        <w:rPr>
          <w:rFonts w:cs="Times New Roman"/>
          <w:color w:val="000000"/>
          <w:sz w:val="28"/>
          <w:szCs w:val="28"/>
        </w:rPr>
        <w:t xml:space="preserve"> golden eagle</w:t>
      </w:r>
      <w:r w:rsidR="004C0F16" w:rsidRPr="003B412E">
        <w:rPr>
          <w:rFonts w:cs="Times New Roman"/>
          <w:color w:val="000000"/>
          <w:sz w:val="28"/>
          <w:szCs w:val="28"/>
        </w:rPr>
        <w:t xml:space="preserve"> stripped </w:t>
      </w:r>
      <w:r w:rsidR="009B7E74" w:rsidRPr="003B412E">
        <w:rPr>
          <w:rFonts w:cs="Times New Roman"/>
          <w:color w:val="000000"/>
          <w:sz w:val="28"/>
          <w:szCs w:val="28"/>
        </w:rPr>
        <w:t xml:space="preserve">of </w:t>
      </w:r>
      <w:r w:rsidR="001F742D" w:rsidRPr="003B412E">
        <w:rPr>
          <w:rFonts w:cs="Times New Roman"/>
          <w:color w:val="000000"/>
          <w:sz w:val="28"/>
          <w:szCs w:val="28"/>
        </w:rPr>
        <w:t xml:space="preserve">its embellishment to </w:t>
      </w:r>
      <w:r w:rsidR="009B7E74" w:rsidRPr="003B412E">
        <w:rPr>
          <w:rFonts w:cs="Times New Roman"/>
          <w:color w:val="000000"/>
          <w:sz w:val="28"/>
          <w:szCs w:val="28"/>
        </w:rPr>
        <w:t xml:space="preserve">reveal a chilling </w:t>
      </w:r>
      <w:r w:rsidR="004C0F16" w:rsidRPr="003B412E">
        <w:rPr>
          <w:rFonts w:cs="Times New Roman"/>
          <w:color w:val="000000"/>
          <w:sz w:val="28"/>
          <w:szCs w:val="28"/>
        </w:rPr>
        <w:t>machine-driven steel armature</w:t>
      </w:r>
      <w:r w:rsidR="009B7E74" w:rsidRPr="003B412E">
        <w:rPr>
          <w:rFonts w:cs="Times New Roman"/>
          <w:color w:val="000000"/>
          <w:sz w:val="28"/>
          <w:szCs w:val="28"/>
        </w:rPr>
        <w:t xml:space="preserve">. </w:t>
      </w:r>
      <w:r w:rsidR="001D1D99" w:rsidRPr="003B412E">
        <w:rPr>
          <w:sz w:val="28"/>
          <w:szCs w:val="28"/>
        </w:rPr>
        <w:t>Whilst tormenting a small mechanical mouse</w:t>
      </w:r>
      <w:bookmarkStart w:id="0" w:name="_GoBack"/>
      <w:bookmarkEnd w:id="0"/>
      <w:r w:rsidR="00135893" w:rsidRPr="003B412E">
        <w:rPr>
          <w:sz w:val="28"/>
          <w:szCs w:val="28"/>
        </w:rPr>
        <w:t>,</w:t>
      </w:r>
      <w:r w:rsidR="001D1D99" w:rsidRPr="003B412E">
        <w:rPr>
          <w:rFonts w:cs="Times New Roman"/>
          <w:color w:val="000000"/>
          <w:sz w:val="28"/>
          <w:szCs w:val="28"/>
        </w:rPr>
        <w:t xml:space="preserve"> Collishaw’s eagle stares at its adversary and </w:t>
      </w:r>
      <w:r w:rsidR="001F742D" w:rsidRPr="003B412E">
        <w:rPr>
          <w:sz w:val="28"/>
          <w:szCs w:val="28"/>
        </w:rPr>
        <w:t>rais</w:t>
      </w:r>
      <w:r w:rsidR="001D1D99" w:rsidRPr="003B412E">
        <w:rPr>
          <w:sz w:val="28"/>
          <w:szCs w:val="28"/>
        </w:rPr>
        <w:t>es its wings to full span in a bid to intimidate its more stoic opponent</w:t>
      </w:r>
      <w:r w:rsidR="009B7E74" w:rsidRPr="003B412E">
        <w:rPr>
          <w:sz w:val="28"/>
          <w:szCs w:val="28"/>
        </w:rPr>
        <w:t>.</w:t>
      </w:r>
      <w:r w:rsidR="009B7E74" w:rsidRPr="003B412E">
        <w:rPr>
          <w:b/>
          <w:sz w:val="28"/>
          <w:szCs w:val="28"/>
        </w:rPr>
        <w:t xml:space="preserve"> </w:t>
      </w:r>
      <w:r w:rsidR="009B7E74" w:rsidRPr="003B412E">
        <w:rPr>
          <w:rFonts w:cs="Times New Roman"/>
          <w:color w:val="000000"/>
          <w:sz w:val="28"/>
          <w:szCs w:val="28"/>
        </w:rPr>
        <w:t xml:space="preserve">The mechanistic nature of Collishaw's </w:t>
      </w:r>
      <w:r w:rsidR="003B412E">
        <w:rPr>
          <w:rFonts w:cs="Times New Roman"/>
          <w:color w:val="000000"/>
          <w:sz w:val="28"/>
          <w:szCs w:val="28"/>
        </w:rPr>
        <w:t xml:space="preserve">'mirror image' of </w:t>
      </w:r>
      <w:proofErr w:type="spellStart"/>
      <w:r w:rsidR="003B412E">
        <w:rPr>
          <w:rFonts w:cs="Times New Roman"/>
          <w:color w:val="000000"/>
          <w:sz w:val="28"/>
          <w:szCs w:val="28"/>
        </w:rPr>
        <w:t>Pugin's</w:t>
      </w:r>
      <w:proofErr w:type="spellEnd"/>
      <w:r w:rsidR="003B412E">
        <w:rPr>
          <w:rFonts w:cs="Times New Roman"/>
          <w:color w:val="000000"/>
          <w:sz w:val="28"/>
          <w:szCs w:val="28"/>
        </w:rPr>
        <w:t xml:space="preserve"> eagle</w:t>
      </w:r>
      <w:r w:rsidR="009B7E74" w:rsidRPr="003B412E">
        <w:rPr>
          <w:rFonts w:cs="Times New Roman"/>
          <w:color w:val="000000"/>
          <w:sz w:val="28"/>
          <w:szCs w:val="28"/>
        </w:rPr>
        <w:t xml:space="preserve"> suggests a cold and clinical </w:t>
      </w:r>
      <w:proofErr w:type="gramStart"/>
      <w:r w:rsidR="009B7E74" w:rsidRPr="003B412E">
        <w:rPr>
          <w:rFonts w:cs="Times New Roman"/>
          <w:color w:val="000000"/>
          <w:sz w:val="28"/>
          <w:szCs w:val="28"/>
        </w:rPr>
        <w:t>ruthlessness which</w:t>
      </w:r>
      <w:proofErr w:type="gramEnd"/>
      <w:r w:rsidR="009B7E74" w:rsidRPr="003B412E">
        <w:rPr>
          <w:rFonts w:cs="Times New Roman"/>
          <w:color w:val="000000"/>
          <w:sz w:val="28"/>
          <w:szCs w:val="28"/>
        </w:rPr>
        <w:t xml:space="preserve"> echoes the fanatical enmity that existed between </w:t>
      </w:r>
      <w:r w:rsidR="009B7E74" w:rsidRPr="003B412E">
        <w:rPr>
          <w:sz w:val="28"/>
          <w:szCs w:val="28"/>
        </w:rPr>
        <w:t xml:space="preserve">the two opposing viewpoints of Christianity. </w:t>
      </w:r>
    </w:p>
    <w:p w14:paraId="1F0B6667" w14:textId="77777777" w:rsidR="004C0F16" w:rsidRPr="003B412E" w:rsidRDefault="004C0F16" w:rsidP="00501877">
      <w:pPr>
        <w:pStyle w:val="NoSpacing"/>
        <w:spacing w:line="360" w:lineRule="auto"/>
        <w:rPr>
          <w:rFonts w:cs="Times New Roman"/>
          <w:color w:val="000000"/>
          <w:sz w:val="28"/>
          <w:szCs w:val="28"/>
        </w:rPr>
      </w:pPr>
    </w:p>
    <w:p w14:paraId="1713C1CA" w14:textId="74A0D2D4" w:rsidR="005865B2" w:rsidRPr="003B412E" w:rsidRDefault="00E939A2" w:rsidP="00501877">
      <w:pPr>
        <w:pStyle w:val="NoSpacing"/>
        <w:spacing w:line="360" w:lineRule="auto"/>
        <w:rPr>
          <w:sz w:val="28"/>
          <w:szCs w:val="28"/>
        </w:rPr>
      </w:pPr>
      <w:r w:rsidRPr="003B412E">
        <w:rPr>
          <w:sz w:val="28"/>
          <w:szCs w:val="28"/>
        </w:rPr>
        <w:t xml:space="preserve">Lucy Jenkins, Heritage and Curatorial Manager at </w:t>
      </w:r>
      <w:proofErr w:type="spellStart"/>
      <w:r w:rsidRPr="003B412E">
        <w:rPr>
          <w:sz w:val="28"/>
          <w:szCs w:val="28"/>
        </w:rPr>
        <w:t>Ushaw</w:t>
      </w:r>
      <w:proofErr w:type="spellEnd"/>
      <w:r w:rsidRPr="003B412E">
        <w:rPr>
          <w:sz w:val="28"/>
          <w:szCs w:val="28"/>
        </w:rPr>
        <w:t xml:space="preserve">, </w:t>
      </w:r>
      <w:r w:rsidR="00C37CA1" w:rsidRPr="003B412E">
        <w:rPr>
          <w:sz w:val="28"/>
          <w:szCs w:val="28"/>
        </w:rPr>
        <w:t>adds</w:t>
      </w:r>
      <w:r w:rsidRPr="003B412E">
        <w:rPr>
          <w:sz w:val="28"/>
          <w:szCs w:val="28"/>
        </w:rPr>
        <w:t>: “This is our third public art</w:t>
      </w:r>
      <w:r w:rsidR="00257E14" w:rsidRPr="003B412E">
        <w:rPr>
          <w:sz w:val="28"/>
          <w:szCs w:val="28"/>
        </w:rPr>
        <w:t xml:space="preserve"> </w:t>
      </w:r>
      <w:r w:rsidR="00A61C16" w:rsidRPr="003B412E">
        <w:rPr>
          <w:sz w:val="28"/>
          <w:szCs w:val="28"/>
        </w:rPr>
        <w:t xml:space="preserve">installation </w:t>
      </w:r>
      <w:r w:rsidR="004B53CD" w:rsidRPr="003B412E">
        <w:rPr>
          <w:sz w:val="28"/>
          <w:szCs w:val="28"/>
        </w:rPr>
        <w:t xml:space="preserve">at </w:t>
      </w:r>
      <w:proofErr w:type="spellStart"/>
      <w:r w:rsidR="004B53CD" w:rsidRPr="003B412E">
        <w:rPr>
          <w:sz w:val="28"/>
          <w:szCs w:val="28"/>
        </w:rPr>
        <w:t>Ushaw</w:t>
      </w:r>
      <w:proofErr w:type="spellEnd"/>
      <w:r w:rsidR="004B53CD" w:rsidRPr="003B412E">
        <w:rPr>
          <w:sz w:val="28"/>
          <w:szCs w:val="28"/>
        </w:rPr>
        <w:t xml:space="preserve"> </w:t>
      </w:r>
      <w:r w:rsidRPr="003B412E">
        <w:rPr>
          <w:sz w:val="28"/>
          <w:szCs w:val="28"/>
        </w:rPr>
        <w:t xml:space="preserve">but the first </w:t>
      </w:r>
      <w:r w:rsidR="004B53CD" w:rsidRPr="003B412E">
        <w:rPr>
          <w:sz w:val="28"/>
          <w:szCs w:val="28"/>
        </w:rPr>
        <w:t xml:space="preserve">new </w:t>
      </w:r>
      <w:r w:rsidRPr="003B412E">
        <w:rPr>
          <w:sz w:val="28"/>
          <w:szCs w:val="28"/>
        </w:rPr>
        <w:t>com</w:t>
      </w:r>
      <w:r w:rsidR="00980636" w:rsidRPr="003B412E">
        <w:rPr>
          <w:sz w:val="28"/>
          <w:szCs w:val="28"/>
        </w:rPr>
        <w:t>mission of a site-specific work</w:t>
      </w:r>
      <w:r w:rsidRPr="003B412E">
        <w:rPr>
          <w:sz w:val="28"/>
          <w:szCs w:val="28"/>
        </w:rPr>
        <w:t xml:space="preserve"> created</w:t>
      </w:r>
      <w:r w:rsidR="00980636" w:rsidRPr="003B412E">
        <w:rPr>
          <w:sz w:val="28"/>
          <w:szCs w:val="28"/>
        </w:rPr>
        <w:t xml:space="preserve"> </w:t>
      </w:r>
      <w:r w:rsidR="00501877" w:rsidRPr="003B412E">
        <w:rPr>
          <w:sz w:val="28"/>
          <w:szCs w:val="28"/>
        </w:rPr>
        <w:t>e</w:t>
      </w:r>
      <w:r w:rsidR="00980636" w:rsidRPr="003B412E">
        <w:rPr>
          <w:sz w:val="28"/>
          <w:szCs w:val="28"/>
        </w:rPr>
        <w:t>speciall</w:t>
      </w:r>
      <w:r w:rsidR="00A87711" w:rsidRPr="003B412E">
        <w:rPr>
          <w:sz w:val="28"/>
          <w:szCs w:val="28"/>
        </w:rPr>
        <w:t>y</w:t>
      </w:r>
      <w:r w:rsidR="00501877" w:rsidRPr="003B412E">
        <w:rPr>
          <w:sz w:val="28"/>
          <w:szCs w:val="28"/>
        </w:rPr>
        <w:t xml:space="preserve"> for </w:t>
      </w:r>
      <w:r w:rsidR="004B53CD" w:rsidRPr="003B412E">
        <w:rPr>
          <w:sz w:val="28"/>
          <w:szCs w:val="28"/>
        </w:rPr>
        <w:t>the space</w:t>
      </w:r>
      <w:r w:rsidR="00980636" w:rsidRPr="003B412E">
        <w:rPr>
          <w:sz w:val="28"/>
          <w:szCs w:val="28"/>
        </w:rPr>
        <w:t xml:space="preserve">. </w:t>
      </w:r>
      <w:r w:rsidR="00E649A0" w:rsidRPr="003B412E">
        <w:rPr>
          <w:sz w:val="28"/>
          <w:szCs w:val="28"/>
        </w:rPr>
        <w:t>T</w:t>
      </w:r>
      <w:r w:rsidR="00A87711" w:rsidRPr="003B412E">
        <w:rPr>
          <w:sz w:val="28"/>
          <w:szCs w:val="28"/>
        </w:rPr>
        <w:t xml:space="preserve">o have an artist of Mat’s calibre involved is </w:t>
      </w:r>
      <w:r w:rsidR="00BF462A" w:rsidRPr="003B412E">
        <w:rPr>
          <w:sz w:val="28"/>
          <w:szCs w:val="28"/>
        </w:rPr>
        <w:t>hugely exciting</w:t>
      </w:r>
      <w:r w:rsidR="00A87711" w:rsidRPr="003B412E">
        <w:rPr>
          <w:sz w:val="28"/>
          <w:szCs w:val="28"/>
        </w:rPr>
        <w:t xml:space="preserve"> for us</w:t>
      </w:r>
      <w:r w:rsidR="003B412E">
        <w:rPr>
          <w:sz w:val="28"/>
          <w:szCs w:val="28"/>
        </w:rPr>
        <w:t xml:space="preserve"> and</w:t>
      </w:r>
      <w:r w:rsidR="004D651F" w:rsidRPr="003B412E">
        <w:rPr>
          <w:sz w:val="28"/>
          <w:szCs w:val="28"/>
        </w:rPr>
        <w:t xml:space="preserve"> we’re all looking forward to experiencing this new work created in response to our</w:t>
      </w:r>
      <w:r w:rsidR="00BF462A" w:rsidRPr="003B412E">
        <w:rPr>
          <w:sz w:val="28"/>
          <w:szCs w:val="28"/>
        </w:rPr>
        <w:t xml:space="preserve"> history, collections and architecture</w:t>
      </w:r>
      <w:r w:rsidR="004D651F" w:rsidRPr="003B412E">
        <w:rPr>
          <w:sz w:val="28"/>
          <w:szCs w:val="28"/>
        </w:rPr>
        <w:t>.</w:t>
      </w:r>
      <w:r w:rsidR="005865B2" w:rsidRPr="003B412E">
        <w:rPr>
          <w:sz w:val="28"/>
          <w:szCs w:val="28"/>
        </w:rPr>
        <w:t xml:space="preserve"> </w:t>
      </w:r>
      <w:r w:rsidR="00F658A2" w:rsidRPr="003B412E">
        <w:rPr>
          <w:sz w:val="28"/>
          <w:szCs w:val="28"/>
        </w:rPr>
        <w:t>When both eagles take their place in one of our most spiritual settings, it will be an exceptional opportunity to see new work from one of our most engaging British artists, and will offer a chance for visitors to examine their perspective on history and faith, both past and present.</w:t>
      </w:r>
      <w:r w:rsidR="00501877" w:rsidRPr="003B412E">
        <w:rPr>
          <w:sz w:val="28"/>
          <w:szCs w:val="28"/>
        </w:rPr>
        <w:t>”</w:t>
      </w:r>
    </w:p>
    <w:p w14:paraId="133451AC" w14:textId="77777777" w:rsidR="00F658A2" w:rsidRPr="003B412E" w:rsidRDefault="00F658A2" w:rsidP="00501877">
      <w:pPr>
        <w:pStyle w:val="NoSpacing"/>
        <w:spacing w:line="360" w:lineRule="auto"/>
        <w:rPr>
          <w:sz w:val="28"/>
          <w:szCs w:val="28"/>
        </w:rPr>
      </w:pPr>
    </w:p>
    <w:p w14:paraId="700FBB45" w14:textId="32918998" w:rsidR="00FB0A98" w:rsidRPr="003B412E" w:rsidRDefault="009453EF" w:rsidP="00F350F1">
      <w:pPr>
        <w:spacing w:line="360" w:lineRule="auto"/>
        <w:rPr>
          <w:b/>
          <w:sz w:val="28"/>
          <w:szCs w:val="28"/>
        </w:rPr>
      </w:pPr>
      <w:r w:rsidRPr="003B412E">
        <w:rPr>
          <w:b/>
          <w:sz w:val="28"/>
          <w:szCs w:val="28"/>
        </w:rPr>
        <w:t>Mat Collishaw</w:t>
      </w:r>
      <w:r w:rsidR="001B5476" w:rsidRPr="003B412E">
        <w:rPr>
          <w:b/>
          <w:sz w:val="28"/>
          <w:szCs w:val="28"/>
        </w:rPr>
        <w:t xml:space="preserve"> will be at </w:t>
      </w:r>
      <w:proofErr w:type="spellStart"/>
      <w:r w:rsidR="001B5476" w:rsidRPr="003B412E">
        <w:rPr>
          <w:b/>
          <w:sz w:val="28"/>
          <w:szCs w:val="28"/>
        </w:rPr>
        <w:t>Ushaw</w:t>
      </w:r>
      <w:proofErr w:type="spellEnd"/>
      <w:r w:rsidR="001B5476" w:rsidRPr="003B412E">
        <w:rPr>
          <w:b/>
          <w:sz w:val="28"/>
          <w:szCs w:val="28"/>
        </w:rPr>
        <w:t xml:space="preserve"> and available for interview along with representatives from </w:t>
      </w:r>
      <w:proofErr w:type="spellStart"/>
      <w:r w:rsidR="001B5476" w:rsidRPr="003B412E">
        <w:rPr>
          <w:b/>
          <w:sz w:val="28"/>
          <w:szCs w:val="28"/>
        </w:rPr>
        <w:t>Ushaw</w:t>
      </w:r>
      <w:proofErr w:type="spellEnd"/>
      <w:r w:rsidR="001B5476" w:rsidRPr="003B412E">
        <w:rPr>
          <w:b/>
          <w:sz w:val="28"/>
          <w:szCs w:val="28"/>
        </w:rPr>
        <w:t xml:space="preserve"> on </w:t>
      </w:r>
      <w:r w:rsidR="00DA3FBE" w:rsidRPr="003B412E">
        <w:rPr>
          <w:b/>
          <w:sz w:val="28"/>
          <w:szCs w:val="28"/>
        </w:rPr>
        <w:t>Thursday 4 July</w:t>
      </w:r>
      <w:r w:rsidR="001B5476" w:rsidRPr="003B412E">
        <w:rPr>
          <w:b/>
          <w:sz w:val="28"/>
          <w:szCs w:val="28"/>
        </w:rPr>
        <w:t xml:space="preserve">. </w:t>
      </w:r>
      <w:r w:rsidR="00DA3FBE" w:rsidRPr="003B412E">
        <w:rPr>
          <w:b/>
          <w:sz w:val="28"/>
          <w:szCs w:val="28"/>
        </w:rPr>
        <w:t xml:space="preserve">Opportunities for interview are also available in London in advance. </w:t>
      </w:r>
      <w:r w:rsidR="001B5476" w:rsidRPr="003B412E">
        <w:rPr>
          <w:b/>
          <w:sz w:val="28"/>
          <w:szCs w:val="28"/>
        </w:rPr>
        <w:t xml:space="preserve">To request an interview please contact Anys Williams at Anita Morris Associates on 01943 603311, </w:t>
      </w:r>
      <w:hyperlink r:id="rId7" w:history="1">
        <w:r w:rsidR="00BD5FD0" w:rsidRPr="003B412E">
          <w:rPr>
            <w:rStyle w:val="Hyperlink"/>
            <w:b/>
            <w:sz w:val="28"/>
            <w:szCs w:val="28"/>
          </w:rPr>
          <w:t>Anys@anitamorrisassociates.co.uk</w:t>
        </w:r>
      </w:hyperlink>
      <w:r w:rsidR="00BD5FD0" w:rsidRPr="003B412E">
        <w:rPr>
          <w:b/>
          <w:sz w:val="28"/>
          <w:szCs w:val="28"/>
        </w:rPr>
        <w:t xml:space="preserve"> </w:t>
      </w:r>
    </w:p>
    <w:p w14:paraId="3CA6B47F" w14:textId="77777777" w:rsidR="00784D80" w:rsidRPr="003B412E" w:rsidRDefault="00784D80" w:rsidP="00F350F1">
      <w:pPr>
        <w:spacing w:line="360" w:lineRule="auto"/>
        <w:rPr>
          <w:sz w:val="28"/>
          <w:szCs w:val="28"/>
        </w:rPr>
      </w:pPr>
    </w:p>
    <w:p w14:paraId="6D4F4CB8" w14:textId="77777777" w:rsidR="00461067" w:rsidRPr="003B412E" w:rsidRDefault="008E3F19" w:rsidP="00461067">
      <w:pPr>
        <w:spacing w:line="360" w:lineRule="auto"/>
        <w:rPr>
          <w:b/>
          <w:sz w:val="28"/>
          <w:szCs w:val="28"/>
        </w:rPr>
      </w:pPr>
      <w:r w:rsidRPr="003B412E">
        <w:rPr>
          <w:b/>
          <w:sz w:val="28"/>
          <w:szCs w:val="28"/>
        </w:rPr>
        <w:t>Ends</w:t>
      </w:r>
    </w:p>
    <w:p w14:paraId="163F132D" w14:textId="5271C0A1" w:rsidR="008E3F19" w:rsidRPr="003B412E" w:rsidRDefault="008E3F19" w:rsidP="006D7B70">
      <w:pPr>
        <w:spacing w:line="240" w:lineRule="auto"/>
        <w:rPr>
          <w:b/>
          <w:sz w:val="28"/>
          <w:szCs w:val="28"/>
        </w:rPr>
      </w:pPr>
      <w:r w:rsidRPr="003B412E">
        <w:rPr>
          <w:b/>
          <w:sz w:val="28"/>
          <w:szCs w:val="28"/>
        </w:rPr>
        <w:lastRenderedPageBreak/>
        <w:t>For further information</w:t>
      </w:r>
      <w:r w:rsidR="001B5476" w:rsidRPr="003B412E">
        <w:rPr>
          <w:b/>
          <w:sz w:val="28"/>
          <w:szCs w:val="28"/>
        </w:rPr>
        <w:t xml:space="preserve"> </w:t>
      </w:r>
      <w:r w:rsidRPr="003B412E">
        <w:rPr>
          <w:b/>
          <w:sz w:val="28"/>
          <w:szCs w:val="28"/>
        </w:rPr>
        <w:t xml:space="preserve">or images please contact Anys Williams at Anita Morris Associates on 01943 603311, </w:t>
      </w:r>
      <w:hyperlink r:id="rId8" w:history="1">
        <w:r w:rsidRPr="003B412E">
          <w:rPr>
            <w:rStyle w:val="Hyperlink"/>
            <w:b/>
            <w:sz w:val="28"/>
            <w:szCs w:val="28"/>
          </w:rPr>
          <w:t>Anys@anitamorrisassociates.co.uk</w:t>
        </w:r>
      </w:hyperlink>
      <w:r w:rsidRPr="003B412E">
        <w:rPr>
          <w:b/>
          <w:sz w:val="28"/>
          <w:szCs w:val="28"/>
        </w:rPr>
        <w:t xml:space="preserve"> </w:t>
      </w:r>
    </w:p>
    <w:p w14:paraId="0CCF6138" w14:textId="77777777" w:rsidR="00461067" w:rsidRPr="003B412E" w:rsidRDefault="00461067" w:rsidP="008E3F19">
      <w:pPr>
        <w:spacing w:line="240" w:lineRule="auto"/>
        <w:rPr>
          <w:b/>
          <w:sz w:val="28"/>
          <w:szCs w:val="28"/>
        </w:rPr>
      </w:pPr>
      <w:r w:rsidRPr="003B412E">
        <w:rPr>
          <w:b/>
          <w:sz w:val="28"/>
          <w:szCs w:val="28"/>
        </w:rPr>
        <w:t>Notes for editors</w:t>
      </w:r>
    </w:p>
    <w:p w14:paraId="0AD159D8" w14:textId="77777777" w:rsidR="008E3F19" w:rsidRPr="003B412E" w:rsidRDefault="008E3F19" w:rsidP="008E3F19">
      <w:pPr>
        <w:pStyle w:val="NoSpacing"/>
        <w:rPr>
          <w:b/>
          <w:sz w:val="28"/>
          <w:szCs w:val="28"/>
          <w:shd w:val="clear" w:color="auto" w:fill="FFFFFF"/>
        </w:rPr>
      </w:pPr>
      <w:r w:rsidRPr="003B412E">
        <w:rPr>
          <w:b/>
          <w:sz w:val="28"/>
          <w:szCs w:val="28"/>
          <w:shd w:val="clear" w:color="auto" w:fill="FFFFFF"/>
        </w:rPr>
        <w:t>Ushaw College</w:t>
      </w:r>
    </w:p>
    <w:p w14:paraId="1C70654C" w14:textId="77777777" w:rsidR="008E3F19" w:rsidRPr="003B412E" w:rsidRDefault="008E3F19" w:rsidP="008E3F19">
      <w:pPr>
        <w:pStyle w:val="NoSpacing"/>
        <w:rPr>
          <w:b/>
          <w:sz w:val="28"/>
          <w:szCs w:val="28"/>
          <w:shd w:val="clear" w:color="auto" w:fill="FFFFFF"/>
        </w:rPr>
      </w:pPr>
      <w:r w:rsidRPr="003B412E">
        <w:rPr>
          <w:b/>
          <w:sz w:val="28"/>
          <w:szCs w:val="28"/>
          <w:shd w:val="clear" w:color="auto" w:fill="FFFFFF"/>
        </w:rPr>
        <w:t>Durham</w:t>
      </w:r>
    </w:p>
    <w:p w14:paraId="1EEAE66F" w14:textId="67221AB1" w:rsidR="00461067" w:rsidRPr="003B412E" w:rsidRDefault="00F43DEE" w:rsidP="008E3F19">
      <w:pPr>
        <w:pStyle w:val="NoSpacing"/>
        <w:rPr>
          <w:b/>
          <w:sz w:val="28"/>
          <w:szCs w:val="28"/>
          <w:shd w:val="clear" w:color="auto" w:fill="FFFFFF"/>
        </w:rPr>
      </w:pPr>
      <w:r w:rsidRPr="003B412E">
        <w:rPr>
          <w:b/>
          <w:sz w:val="28"/>
          <w:szCs w:val="28"/>
          <w:shd w:val="clear" w:color="auto" w:fill="FFFFFF"/>
        </w:rPr>
        <w:t>DH7 9RH</w:t>
      </w:r>
    </w:p>
    <w:p w14:paraId="2266F043" w14:textId="621C0CC2" w:rsidR="001B5476" w:rsidRPr="003B412E" w:rsidRDefault="001B5476" w:rsidP="008E3F19">
      <w:pPr>
        <w:pStyle w:val="NoSpacing"/>
        <w:rPr>
          <w:b/>
          <w:sz w:val="28"/>
          <w:szCs w:val="28"/>
          <w:shd w:val="clear" w:color="auto" w:fill="FFFFFF"/>
        </w:rPr>
      </w:pPr>
    </w:p>
    <w:p w14:paraId="007DEAA6" w14:textId="799F819F" w:rsidR="000B1DAF" w:rsidRPr="003B412E" w:rsidRDefault="000B1DAF" w:rsidP="000B1DAF">
      <w:pPr>
        <w:pStyle w:val="NoSpacing"/>
        <w:rPr>
          <w:sz w:val="28"/>
          <w:szCs w:val="28"/>
          <w:shd w:val="clear" w:color="auto" w:fill="FFFFFF"/>
        </w:rPr>
      </w:pPr>
      <w:r w:rsidRPr="003B412E">
        <w:rPr>
          <w:sz w:val="28"/>
          <w:szCs w:val="28"/>
          <w:shd w:val="clear" w:color="auto" w:fill="FFFFFF"/>
        </w:rPr>
        <w:t xml:space="preserve">Day Entry to </w:t>
      </w:r>
      <w:proofErr w:type="spellStart"/>
      <w:r w:rsidRPr="003B412E">
        <w:rPr>
          <w:sz w:val="28"/>
          <w:szCs w:val="28"/>
          <w:shd w:val="clear" w:color="auto" w:fill="FFFFFF"/>
        </w:rPr>
        <w:t>Ushaw</w:t>
      </w:r>
      <w:proofErr w:type="spellEnd"/>
      <w:r w:rsidRPr="003B412E">
        <w:rPr>
          <w:sz w:val="28"/>
          <w:szCs w:val="28"/>
          <w:shd w:val="clear" w:color="auto" w:fill="FFFFFF"/>
        </w:rPr>
        <w:t xml:space="preserve"> is £3 for adults, £1 for children; an annual pass is £6 for adults, £2 for children and £14 for a </w:t>
      </w:r>
      <w:proofErr w:type="gramStart"/>
      <w:r w:rsidRPr="003B412E">
        <w:rPr>
          <w:sz w:val="28"/>
          <w:szCs w:val="28"/>
          <w:shd w:val="clear" w:color="auto" w:fill="FFFFFF"/>
        </w:rPr>
        <w:t>family which</w:t>
      </w:r>
      <w:proofErr w:type="gramEnd"/>
      <w:r w:rsidRPr="003B412E">
        <w:rPr>
          <w:sz w:val="28"/>
          <w:szCs w:val="28"/>
          <w:shd w:val="clear" w:color="auto" w:fill="FFFFFF"/>
        </w:rPr>
        <w:t xml:space="preserve"> allows multiple visits throughout the year. The main house and chapels are open Monday to Saturday 11am to 3pm. There is onsite catering in the magnificent refectory and an ongoing programme of concerts and events. See the website for further details: </w:t>
      </w:r>
      <w:hyperlink r:id="rId9" w:history="1">
        <w:r w:rsidRPr="003B412E">
          <w:rPr>
            <w:rStyle w:val="Hyperlink"/>
            <w:color w:val="auto"/>
            <w:sz w:val="28"/>
            <w:szCs w:val="28"/>
            <w:shd w:val="clear" w:color="auto" w:fill="FFFFFF"/>
          </w:rPr>
          <w:t>www.ushaw.org</w:t>
        </w:r>
      </w:hyperlink>
      <w:r w:rsidRPr="003B412E">
        <w:rPr>
          <w:sz w:val="28"/>
          <w:szCs w:val="28"/>
          <w:shd w:val="clear" w:color="auto" w:fill="FFFFFF"/>
        </w:rPr>
        <w:t xml:space="preserve"> </w:t>
      </w:r>
    </w:p>
    <w:p w14:paraId="4C6ECD81" w14:textId="77777777" w:rsidR="00E40ABD" w:rsidRPr="003B412E" w:rsidRDefault="00E40ABD" w:rsidP="00E40ABD">
      <w:pPr>
        <w:pStyle w:val="NoSpacing"/>
        <w:rPr>
          <w:sz w:val="28"/>
          <w:szCs w:val="28"/>
          <w:shd w:val="clear" w:color="auto" w:fill="FFFFFF"/>
        </w:rPr>
      </w:pPr>
    </w:p>
    <w:p w14:paraId="1DB369DE" w14:textId="41A7535D" w:rsidR="008E3F19" w:rsidRPr="003B412E" w:rsidRDefault="008E3F19" w:rsidP="008E3F19">
      <w:pPr>
        <w:spacing w:line="240" w:lineRule="auto"/>
        <w:rPr>
          <w:sz w:val="28"/>
          <w:szCs w:val="28"/>
        </w:rPr>
      </w:pPr>
      <w:proofErr w:type="spellStart"/>
      <w:r w:rsidRPr="003B412E">
        <w:rPr>
          <w:b/>
          <w:sz w:val="28"/>
          <w:szCs w:val="28"/>
        </w:rPr>
        <w:t>Ushaw</w:t>
      </w:r>
      <w:proofErr w:type="spellEnd"/>
      <w:r w:rsidRPr="003B412E">
        <w:rPr>
          <w:sz w:val="28"/>
          <w:szCs w:val="28"/>
        </w:rPr>
        <w:t xml:space="preserve"> is a former Catholic seminary near the village of Ushaw Moor, just a few miles outside Durham city. </w:t>
      </w:r>
      <w:proofErr w:type="gramStart"/>
      <w:r w:rsidRPr="003B412E">
        <w:rPr>
          <w:sz w:val="28"/>
          <w:szCs w:val="28"/>
        </w:rPr>
        <w:t>It was founded in 1808 by scholars from the English College, Douai, who had fled France after the French Revolution</w:t>
      </w:r>
      <w:proofErr w:type="gramEnd"/>
      <w:r w:rsidRPr="003B412E">
        <w:rPr>
          <w:sz w:val="28"/>
          <w:szCs w:val="28"/>
        </w:rPr>
        <w:t xml:space="preserve">. Ushaw College was the principal Roman Catholic seminary for the training of Catholic priests in the north of England, until it closed in 2011. Many of </w:t>
      </w:r>
      <w:proofErr w:type="spellStart"/>
      <w:r w:rsidRPr="003B412E">
        <w:rPr>
          <w:sz w:val="28"/>
          <w:szCs w:val="28"/>
        </w:rPr>
        <w:t>Ushaw’s</w:t>
      </w:r>
      <w:proofErr w:type="spellEnd"/>
      <w:r w:rsidRPr="003B412E">
        <w:rPr>
          <w:sz w:val="28"/>
          <w:szCs w:val="28"/>
        </w:rPr>
        <w:t xml:space="preserve"> nineteenth century buildings are grade one or two listed and include a complex of chapels designed by AWN Pugin. The library holdings are of huge range and variety including books on architecture, art, geography, travel, science and literature. There are first editions by Newton, Galileo, Dickens and Darwin, exquisite illuminated books of hours, the Nuremberg Chronicle printed in 1493, Thomas Cranmer’s own copy of Martin Luther’s writings and a coded letter sent during secret negotiations over the marriage of Charles II to Catherine of Braganza. As well as the books and manuscripts there are ecclesiastical vestments, gold and silverware, paintings, sculpture and religious relics. </w:t>
      </w:r>
    </w:p>
    <w:p w14:paraId="0ADAE507" w14:textId="36BC73BC" w:rsidR="009453EF" w:rsidRPr="003B412E" w:rsidRDefault="008E3F19" w:rsidP="009453EF">
      <w:pPr>
        <w:rPr>
          <w:sz w:val="28"/>
          <w:szCs w:val="28"/>
        </w:rPr>
      </w:pPr>
      <w:r w:rsidRPr="003B412E">
        <w:rPr>
          <w:sz w:val="28"/>
          <w:szCs w:val="28"/>
        </w:rPr>
        <w:t>Ushaw began opening as a visitor attraction on Saturdays in May 2015 and welcomed over 7</w:t>
      </w:r>
      <w:r w:rsidR="001C5EB9" w:rsidRPr="003B412E">
        <w:rPr>
          <w:sz w:val="28"/>
          <w:szCs w:val="28"/>
        </w:rPr>
        <w:t>,</w:t>
      </w:r>
      <w:r w:rsidRPr="003B412E">
        <w:rPr>
          <w:sz w:val="28"/>
          <w:szCs w:val="28"/>
        </w:rPr>
        <w:t xml:space="preserve">000 visitors in the first year. This grew to over 22,000 visitors in 2016 and </w:t>
      </w:r>
      <w:r w:rsidR="001C5EB9" w:rsidRPr="003B412E">
        <w:rPr>
          <w:sz w:val="28"/>
          <w:szCs w:val="28"/>
        </w:rPr>
        <w:t xml:space="preserve">with an extension to </w:t>
      </w:r>
      <w:r w:rsidRPr="003B412E">
        <w:rPr>
          <w:sz w:val="28"/>
          <w:szCs w:val="28"/>
        </w:rPr>
        <w:t xml:space="preserve">opening hours </w:t>
      </w:r>
      <w:r w:rsidR="001C5EB9" w:rsidRPr="003B412E">
        <w:rPr>
          <w:sz w:val="28"/>
          <w:szCs w:val="28"/>
        </w:rPr>
        <w:t>in</w:t>
      </w:r>
      <w:r w:rsidRPr="003B412E">
        <w:rPr>
          <w:sz w:val="28"/>
          <w:szCs w:val="28"/>
        </w:rPr>
        <w:t xml:space="preserve"> </w:t>
      </w:r>
      <w:proofErr w:type="gramStart"/>
      <w:r w:rsidRPr="003B412E">
        <w:rPr>
          <w:sz w:val="28"/>
          <w:szCs w:val="28"/>
        </w:rPr>
        <w:t>2017</w:t>
      </w:r>
      <w:r w:rsidR="001C5EB9" w:rsidRPr="003B412E">
        <w:rPr>
          <w:sz w:val="28"/>
          <w:szCs w:val="28"/>
        </w:rPr>
        <w:t>,</w:t>
      </w:r>
      <w:proofErr w:type="gramEnd"/>
      <w:r w:rsidR="001C5EB9" w:rsidRPr="003B412E">
        <w:rPr>
          <w:sz w:val="28"/>
          <w:szCs w:val="28"/>
        </w:rPr>
        <w:t xml:space="preserve"> further growth was recorded to 38,000 visitors.</w:t>
      </w:r>
      <w:r w:rsidR="009453EF" w:rsidRPr="003B412E">
        <w:rPr>
          <w:sz w:val="28"/>
          <w:szCs w:val="28"/>
        </w:rPr>
        <w:t> </w:t>
      </w:r>
    </w:p>
    <w:p w14:paraId="7C5FE699" w14:textId="50010B44" w:rsidR="00582F98" w:rsidRPr="003B412E" w:rsidRDefault="00712C11" w:rsidP="00E40ABD">
      <w:pPr>
        <w:pStyle w:val="NoSpacing"/>
        <w:rPr>
          <w:sz w:val="28"/>
          <w:szCs w:val="28"/>
          <w:shd w:val="clear" w:color="auto" w:fill="FFFFFF"/>
        </w:rPr>
      </w:pPr>
      <w:r w:rsidRPr="003B412E">
        <w:rPr>
          <w:sz w:val="28"/>
          <w:szCs w:val="28"/>
        </w:rPr>
        <w:t>Pugin’s eagle lect</w:t>
      </w:r>
      <w:r w:rsidR="00AA646D" w:rsidRPr="003B412E">
        <w:rPr>
          <w:sz w:val="28"/>
          <w:szCs w:val="28"/>
        </w:rPr>
        <w:t>e</w:t>
      </w:r>
      <w:r w:rsidRPr="003B412E">
        <w:rPr>
          <w:sz w:val="28"/>
          <w:szCs w:val="28"/>
        </w:rPr>
        <w:t xml:space="preserve">rn was featured in the 1851 Great Exhibition.  It was made possible due to a donation from one of </w:t>
      </w:r>
      <w:proofErr w:type="spellStart"/>
      <w:r w:rsidRPr="003B412E">
        <w:rPr>
          <w:sz w:val="28"/>
          <w:szCs w:val="28"/>
        </w:rPr>
        <w:t>Ushaw’s</w:t>
      </w:r>
      <w:proofErr w:type="spellEnd"/>
      <w:r w:rsidRPr="003B412E">
        <w:rPr>
          <w:sz w:val="28"/>
          <w:szCs w:val="28"/>
        </w:rPr>
        <w:t xml:space="preserve"> first students, </w:t>
      </w:r>
      <w:r w:rsidRPr="003B412E">
        <w:rPr>
          <w:sz w:val="28"/>
          <w:szCs w:val="28"/>
          <w:shd w:val="clear" w:color="auto" w:fill="FFFFFF"/>
        </w:rPr>
        <w:t xml:space="preserve">Francis Sloane.  </w:t>
      </w:r>
    </w:p>
    <w:p w14:paraId="5BA2173E" w14:textId="77777777" w:rsidR="00E40ABD" w:rsidRPr="003B412E" w:rsidRDefault="00E40ABD" w:rsidP="00E40ABD">
      <w:pPr>
        <w:pStyle w:val="NoSpacing"/>
        <w:rPr>
          <w:b/>
          <w:sz w:val="28"/>
          <w:szCs w:val="28"/>
        </w:rPr>
      </w:pPr>
    </w:p>
    <w:p w14:paraId="75C1D14D" w14:textId="145281B2" w:rsidR="00E40ABD" w:rsidRPr="003B412E" w:rsidRDefault="009453EF" w:rsidP="009453EF">
      <w:pPr>
        <w:rPr>
          <w:iCs/>
          <w:sz w:val="28"/>
          <w:szCs w:val="28"/>
        </w:rPr>
      </w:pPr>
      <w:r w:rsidRPr="003B412E">
        <w:rPr>
          <w:b/>
          <w:iCs/>
          <w:sz w:val="28"/>
          <w:szCs w:val="28"/>
        </w:rPr>
        <w:t>Mat Collishaw</w:t>
      </w:r>
      <w:r w:rsidRPr="003B412E">
        <w:rPr>
          <w:iCs/>
          <w:sz w:val="28"/>
          <w:szCs w:val="28"/>
        </w:rPr>
        <w:t xml:space="preserve"> (Nottingham, 1966), lives and works in London.</w:t>
      </w:r>
      <w:r w:rsidR="00AA646D" w:rsidRPr="003B412E">
        <w:rPr>
          <w:iCs/>
          <w:sz w:val="28"/>
          <w:szCs w:val="28"/>
        </w:rPr>
        <w:t xml:space="preserve"> A</w:t>
      </w:r>
      <w:r w:rsidR="00AA646D" w:rsidRPr="003B412E">
        <w:rPr>
          <w:rFonts w:cs="Tahoma"/>
          <w:sz w:val="28"/>
          <w:szCs w:val="28"/>
        </w:rPr>
        <w:t xml:space="preserve"> key figure in an important generation of contemporary British artists he began his career </w:t>
      </w:r>
      <w:r w:rsidR="00AA646D" w:rsidRPr="003B412E">
        <w:rPr>
          <w:rFonts w:cs="Tahoma"/>
          <w:sz w:val="28"/>
          <w:szCs w:val="28"/>
        </w:rPr>
        <w:lastRenderedPageBreak/>
        <w:t xml:space="preserve">exhibiting the acclaimed work </w:t>
      </w:r>
      <w:r w:rsidR="00AA646D" w:rsidRPr="003B412E">
        <w:rPr>
          <w:rFonts w:cs="Tahoma"/>
          <w:i/>
          <w:sz w:val="28"/>
          <w:szCs w:val="28"/>
        </w:rPr>
        <w:t>Bullet Hole</w:t>
      </w:r>
      <w:r w:rsidR="00AA646D" w:rsidRPr="003B412E">
        <w:rPr>
          <w:rFonts w:cs="Tahoma"/>
          <w:sz w:val="28"/>
          <w:szCs w:val="28"/>
        </w:rPr>
        <w:t xml:space="preserve"> at the legendary show Freeze in 1988. His broad practice includes sculpture, photography, film and installation, and his work has been exhibited in numerous solo shows around the world.  Collishaw’s work is in many public and private collections including; Tate and British Council Collections, both London; Centre Georges Pompidou, Paris; Arter Foundation, Istanbul; Museum of Contemporary Art, San Diego; Museum of Old and New Art, New South Wales and </w:t>
      </w:r>
      <w:proofErr w:type="spellStart"/>
      <w:r w:rsidR="00AA646D" w:rsidRPr="003B412E">
        <w:rPr>
          <w:rFonts w:cs="Tahoma"/>
          <w:sz w:val="28"/>
          <w:szCs w:val="28"/>
        </w:rPr>
        <w:t>Olbricht</w:t>
      </w:r>
      <w:proofErr w:type="spellEnd"/>
      <w:r w:rsidR="00AA646D" w:rsidRPr="003B412E">
        <w:rPr>
          <w:rFonts w:cs="Tahoma"/>
          <w:sz w:val="28"/>
          <w:szCs w:val="28"/>
        </w:rPr>
        <w:t xml:space="preserve"> Collection, Berlin. </w:t>
      </w:r>
    </w:p>
    <w:p w14:paraId="32871716" w14:textId="6DF5476B" w:rsidR="009453EF" w:rsidRPr="003B412E" w:rsidRDefault="009453EF" w:rsidP="009453EF">
      <w:pPr>
        <w:rPr>
          <w:sz w:val="28"/>
          <w:szCs w:val="28"/>
        </w:rPr>
      </w:pPr>
      <w:proofErr w:type="spellStart"/>
      <w:proofErr w:type="gramStart"/>
      <w:r w:rsidRPr="003B412E">
        <w:rPr>
          <w:b/>
          <w:iCs/>
          <w:sz w:val="28"/>
          <w:szCs w:val="28"/>
        </w:rPr>
        <w:t>Blain|Southern</w:t>
      </w:r>
      <w:proofErr w:type="spellEnd"/>
      <w:r w:rsidRPr="003B412E">
        <w:rPr>
          <w:iCs/>
          <w:sz w:val="28"/>
          <w:szCs w:val="28"/>
        </w:rPr>
        <w:t xml:space="preserve"> was founded in 2010 by Harry Blain and Graham Southern</w:t>
      </w:r>
      <w:proofErr w:type="gramEnd"/>
      <w:r w:rsidRPr="003B412E">
        <w:rPr>
          <w:iCs/>
          <w:sz w:val="28"/>
          <w:szCs w:val="28"/>
        </w:rPr>
        <w:t xml:space="preserve">. The gallery has spaces in London, Berlin and New York, representing a roster of contemporary artists and several artists’ estates. Over the past 9 years, </w:t>
      </w:r>
      <w:proofErr w:type="spellStart"/>
      <w:r w:rsidRPr="003B412E">
        <w:rPr>
          <w:iCs/>
          <w:sz w:val="28"/>
          <w:szCs w:val="28"/>
        </w:rPr>
        <w:t>Blain|Southern</w:t>
      </w:r>
      <w:proofErr w:type="spellEnd"/>
      <w:r w:rsidRPr="003B412E">
        <w:rPr>
          <w:iCs/>
          <w:sz w:val="28"/>
          <w:szCs w:val="28"/>
        </w:rPr>
        <w:t xml:space="preserve"> has established a strong, artist-led exhibition programme, exhibiting new work by contemporary artists as well as, on occasion, placing focus on significant 20th Century artists or art historical movements.</w:t>
      </w:r>
    </w:p>
    <w:p w14:paraId="45A6D7E2" w14:textId="716C8EBF" w:rsidR="007662F0" w:rsidRPr="003B412E" w:rsidRDefault="007662F0" w:rsidP="00E40ABD">
      <w:pPr>
        <w:rPr>
          <w:color w:val="FF0000"/>
          <w:sz w:val="28"/>
          <w:szCs w:val="28"/>
        </w:rPr>
      </w:pPr>
    </w:p>
    <w:sectPr w:rsidR="007662F0" w:rsidRPr="003B4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29B7"/>
    <w:multiLevelType w:val="hybridMultilevel"/>
    <w:tmpl w:val="2A1A8DE4"/>
    <w:lvl w:ilvl="0" w:tplc="0EFC545A">
      <w:start w:val="1"/>
      <w:numFmt w:val="bullet"/>
      <w:lvlText w:val="•"/>
      <w:lvlJc w:val="left"/>
      <w:pPr>
        <w:tabs>
          <w:tab w:val="num" w:pos="720"/>
        </w:tabs>
        <w:ind w:left="720" w:hanging="360"/>
      </w:pPr>
      <w:rPr>
        <w:rFonts w:ascii="Arial" w:hAnsi="Arial" w:hint="default"/>
      </w:rPr>
    </w:lvl>
    <w:lvl w:ilvl="1" w:tplc="81F03BBE" w:tentative="1">
      <w:start w:val="1"/>
      <w:numFmt w:val="bullet"/>
      <w:lvlText w:val="•"/>
      <w:lvlJc w:val="left"/>
      <w:pPr>
        <w:tabs>
          <w:tab w:val="num" w:pos="1440"/>
        </w:tabs>
        <w:ind w:left="1440" w:hanging="360"/>
      </w:pPr>
      <w:rPr>
        <w:rFonts w:ascii="Arial" w:hAnsi="Arial" w:hint="default"/>
      </w:rPr>
    </w:lvl>
    <w:lvl w:ilvl="2" w:tplc="749C06E0" w:tentative="1">
      <w:start w:val="1"/>
      <w:numFmt w:val="bullet"/>
      <w:lvlText w:val="•"/>
      <w:lvlJc w:val="left"/>
      <w:pPr>
        <w:tabs>
          <w:tab w:val="num" w:pos="2160"/>
        </w:tabs>
        <w:ind w:left="2160" w:hanging="360"/>
      </w:pPr>
      <w:rPr>
        <w:rFonts w:ascii="Arial" w:hAnsi="Arial" w:hint="default"/>
      </w:rPr>
    </w:lvl>
    <w:lvl w:ilvl="3" w:tplc="FFA859A2" w:tentative="1">
      <w:start w:val="1"/>
      <w:numFmt w:val="bullet"/>
      <w:lvlText w:val="•"/>
      <w:lvlJc w:val="left"/>
      <w:pPr>
        <w:tabs>
          <w:tab w:val="num" w:pos="2880"/>
        </w:tabs>
        <w:ind w:left="2880" w:hanging="360"/>
      </w:pPr>
      <w:rPr>
        <w:rFonts w:ascii="Arial" w:hAnsi="Arial" w:hint="default"/>
      </w:rPr>
    </w:lvl>
    <w:lvl w:ilvl="4" w:tplc="F9445B92" w:tentative="1">
      <w:start w:val="1"/>
      <w:numFmt w:val="bullet"/>
      <w:lvlText w:val="•"/>
      <w:lvlJc w:val="left"/>
      <w:pPr>
        <w:tabs>
          <w:tab w:val="num" w:pos="3600"/>
        </w:tabs>
        <w:ind w:left="3600" w:hanging="360"/>
      </w:pPr>
      <w:rPr>
        <w:rFonts w:ascii="Arial" w:hAnsi="Arial" w:hint="default"/>
      </w:rPr>
    </w:lvl>
    <w:lvl w:ilvl="5" w:tplc="752C9E58" w:tentative="1">
      <w:start w:val="1"/>
      <w:numFmt w:val="bullet"/>
      <w:lvlText w:val="•"/>
      <w:lvlJc w:val="left"/>
      <w:pPr>
        <w:tabs>
          <w:tab w:val="num" w:pos="4320"/>
        </w:tabs>
        <w:ind w:left="4320" w:hanging="360"/>
      </w:pPr>
      <w:rPr>
        <w:rFonts w:ascii="Arial" w:hAnsi="Arial" w:hint="default"/>
      </w:rPr>
    </w:lvl>
    <w:lvl w:ilvl="6" w:tplc="FECA5146" w:tentative="1">
      <w:start w:val="1"/>
      <w:numFmt w:val="bullet"/>
      <w:lvlText w:val="•"/>
      <w:lvlJc w:val="left"/>
      <w:pPr>
        <w:tabs>
          <w:tab w:val="num" w:pos="5040"/>
        </w:tabs>
        <w:ind w:left="5040" w:hanging="360"/>
      </w:pPr>
      <w:rPr>
        <w:rFonts w:ascii="Arial" w:hAnsi="Arial" w:hint="default"/>
      </w:rPr>
    </w:lvl>
    <w:lvl w:ilvl="7" w:tplc="6AAE34E0" w:tentative="1">
      <w:start w:val="1"/>
      <w:numFmt w:val="bullet"/>
      <w:lvlText w:val="•"/>
      <w:lvlJc w:val="left"/>
      <w:pPr>
        <w:tabs>
          <w:tab w:val="num" w:pos="5760"/>
        </w:tabs>
        <w:ind w:left="5760" w:hanging="360"/>
      </w:pPr>
      <w:rPr>
        <w:rFonts w:ascii="Arial" w:hAnsi="Arial" w:hint="default"/>
      </w:rPr>
    </w:lvl>
    <w:lvl w:ilvl="8" w:tplc="C3C295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90"/>
    <w:rsid w:val="00014BA5"/>
    <w:rsid w:val="00022A50"/>
    <w:rsid w:val="000260E4"/>
    <w:rsid w:val="000B1DAF"/>
    <w:rsid w:val="000D01D6"/>
    <w:rsid w:val="000F4062"/>
    <w:rsid w:val="00100C98"/>
    <w:rsid w:val="00124293"/>
    <w:rsid w:val="00135893"/>
    <w:rsid w:val="001372D9"/>
    <w:rsid w:val="00185FF5"/>
    <w:rsid w:val="00190913"/>
    <w:rsid w:val="001B5476"/>
    <w:rsid w:val="001C5EB9"/>
    <w:rsid w:val="001D1D99"/>
    <w:rsid w:val="001D5D82"/>
    <w:rsid w:val="001F023A"/>
    <w:rsid w:val="001F742D"/>
    <w:rsid w:val="0020749E"/>
    <w:rsid w:val="00210574"/>
    <w:rsid w:val="0021531C"/>
    <w:rsid w:val="00241D48"/>
    <w:rsid w:val="00250776"/>
    <w:rsid w:val="00257E14"/>
    <w:rsid w:val="00272F05"/>
    <w:rsid w:val="00277A45"/>
    <w:rsid w:val="00277E13"/>
    <w:rsid w:val="002A7E79"/>
    <w:rsid w:val="002D40D9"/>
    <w:rsid w:val="002D4194"/>
    <w:rsid w:val="00300A86"/>
    <w:rsid w:val="003540CB"/>
    <w:rsid w:val="003579DE"/>
    <w:rsid w:val="003704BE"/>
    <w:rsid w:val="00391FF5"/>
    <w:rsid w:val="003945A2"/>
    <w:rsid w:val="003B32BF"/>
    <w:rsid w:val="003B412E"/>
    <w:rsid w:val="003C635A"/>
    <w:rsid w:val="003D02AA"/>
    <w:rsid w:val="003F2593"/>
    <w:rsid w:val="003F73A8"/>
    <w:rsid w:val="004046EA"/>
    <w:rsid w:val="00407DE7"/>
    <w:rsid w:val="004305E7"/>
    <w:rsid w:val="00432754"/>
    <w:rsid w:val="00442B2A"/>
    <w:rsid w:val="00461067"/>
    <w:rsid w:val="0046231A"/>
    <w:rsid w:val="004643FC"/>
    <w:rsid w:val="004720EB"/>
    <w:rsid w:val="004B53CD"/>
    <w:rsid w:val="004C0F16"/>
    <w:rsid w:val="004C1FF9"/>
    <w:rsid w:val="004D19D6"/>
    <w:rsid w:val="004D651F"/>
    <w:rsid w:val="004E4B86"/>
    <w:rsid w:val="004E6A3B"/>
    <w:rsid w:val="004F35A0"/>
    <w:rsid w:val="00501877"/>
    <w:rsid w:val="005068BE"/>
    <w:rsid w:val="00512C0D"/>
    <w:rsid w:val="00550B09"/>
    <w:rsid w:val="00552E3C"/>
    <w:rsid w:val="00562E82"/>
    <w:rsid w:val="00573402"/>
    <w:rsid w:val="00582F98"/>
    <w:rsid w:val="005865B2"/>
    <w:rsid w:val="005913AC"/>
    <w:rsid w:val="005F0633"/>
    <w:rsid w:val="00601970"/>
    <w:rsid w:val="0060431D"/>
    <w:rsid w:val="0060472A"/>
    <w:rsid w:val="00605425"/>
    <w:rsid w:val="00622FC2"/>
    <w:rsid w:val="006D7B70"/>
    <w:rsid w:val="00712C11"/>
    <w:rsid w:val="0072009E"/>
    <w:rsid w:val="00745C9C"/>
    <w:rsid w:val="00745D57"/>
    <w:rsid w:val="00756FD8"/>
    <w:rsid w:val="007662F0"/>
    <w:rsid w:val="0078085D"/>
    <w:rsid w:val="00780986"/>
    <w:rsid w:val="007816E8"/>
    <w:rsid w:val="00784D80"/>
    <w:rsid w:val="007A54AF"/>
    <w:rsid w:val="007D188A"/>
    <w:rsid w:val="007D61CE"/>
    <w:rsid w:val="007E5417"/>
    <w:rsid w:val="007F44D9"/>
    <w:rsid w:val="00802549"/>
    <w:rsid w:val="008026E4"/>
    <w:rsid w:val="00804C5A"/>
    <w:rsid w:val="00832116"/>
    <w:rsid w:val="008464FD"/>
    <w:rsid w:val="0087095D"/>
    <w:rsid w:val="00876CDB"/>
    <w:rsid w:val="00877F49"/>
    <w:rsid w:val="00882DF3"/>
    <w:rsid w:val="00884CB6"/>
    <w:rsid w:val="008A484C"/>
    <w:rsid w:val="008A7590"/>
    <w:rsid w:val="008B3841"/>
    <w:rsid w:val="008B400A"/>
    <w:rsid w:val="008B7797"/>
    <w:rsid w:val="008D6CA9"/>
    <w:rsid w:val="008E3F19"/>
    <w:rsid w:val="008F57BC"/>
    <w:rsid w:val="00931D12"/>
    <w:rsid w:val="00932A6A"/>
    <w:rsid w:val="009336B1"/>
    <w:rsid w:val="009453EF"/>
    <w:rsid w:val="00961BC3"/>
    <w:rsid w:val="00980636"/>
    <w:rsid w:val="009B2C52"/>
    <w:rsid w:val="009B7E74"/>
    <w:rsid w:val="009D1BB4"/>
    <w:rsid w:val="009D3B30"/>
    <w:rsid w:val="009E325E"/>
    <w:rsid w:val="00A06B68"/>
    <w:rsid w:val="00A0718F"/>
    <w:rsid w:val="00A1375D"/>
    <w:rsid w:val="00A50D1E"/>
    <w:rsid w:val="00A51CF9"/>
    <w:rsid w:val="00A61C16"/>
    <w:rsid w:val="00A70B34"/>
    <w:rsid w:val="00A74905"/>
    <w:rsid w:val="00A87711"/>
    <w:rsid w:val="00A87FDC"/>
    <w:rsid w:val="00AA646D"/>
    <w:rsid w:val="00AA7761"/>
    <w:rsid w:val="00AD23EA"/>
    <w:rsid w:val="00AE2EF5"/>
    <w:rsid w:val="00AF052C"/>
    <w:rsid w:val="00AF72EB"/>
    <w:rsid w:val="00B01101"/>
    <w:rsid w:val="00B92C70"/>
    <w:rsid w:val="00BA26CD"/>
    <w:rsid w:val="00BA43A2"/>
    <w:rsid w:val="00BB4EC5"/>
    <w:rsid w:val="00BC0412"/>
    <w:rsid w:val="00BD5FD0"/>
    <w:rsid w:val="00BE2BD9"/>
    <w:rsid w:val="00BE5A7D"/>
    <w:rsid w:val="00BF462A"/>
    <w:rsid w:val="00C0441E"/>
    <w:rsid w:val="00C05ABB"/>
    <w:rsid w:val="00C308ED"/>
    <w:rsid w:val="00C334D8"/>
    <w:rsid w:val="00C336AC"/>
    <w:rsid w:val="00C35164"/>
    <w:rsid w:val="00C37CA1"/>
    <w:rsid w:val="00C47202"/>
    <w:rsid w:val="00C50271"/>
    <w:rsid w:val="00C564E7"/>
    <w:rsid w:val="00C6608D"/>
    <w:rsid w:val="00CC125E"/>
    <w:rsid w:val="00CC7157"/>
    <w:rsid w:val="00CF0FEC"/>
    <w:rsid w:val="00D533D8"/>
    <w:rsid w:val="00D8000E"/>
    <w:rsid w:val="00D83656"/>
    <w:rsid w:val="00DA3FBE"/>
    <w:rsid w:val="00DE470C"/>
    <w:rsid w:val="00DE78C3"/>
    <w:rsid w:val="00E40ABD"/>
    <w:rsid w:val="00E63B5C"/>
    <w:rsid w:val="00E649A0"/>
    <w:rsid w:val="00E81205"/>
    <w:rsid w:val="00E90828"/>
    <w:rsid w:val="00E939A2"/>
    <w:rsid w:val="00EC0E76"/>
    <w:rsid w:val="00EC27E3"/>
    <w:rsid w:val="00EE3FE0"/>
    <w:rsid w:val="00F114A1"/>
    <w:rsid w:val="00F32355"/>
    <w:rsid w:val="00F350F1"/>
    <w:rsid w:val="00F43DEE"/>
    <w:rsid w:val="00F44168"/>
    <w:rsid w:val="00F658A2"/>
    <w:rsid w:val="00F8316E"/>
    <w:rsid w:val="00F8623C"/>
    <w:rsid w:val="00FA7A98"/>
    <w:rsid w:val="00FB0A98"/>
    <w:rsid w:val="00FB2769"/>
    <w:rsid w:val="00FB7B90"/>
    <w:rsid w:val="00FD592B"/>
    <w:rsid w:val="00FE66AF"/>
    <w:rsid w:val="00FE71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E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590"/>
    <w:rPr>
      <w:color w:val="0563C1" w:themeColor="hyperlink"/>
      <w:u w:val="single"/>
    </w:rPr>
  </w:style>
  <w:style w:type="character" w:customStyle="1" w:styleId="Mention1">
    <w:name w:val="Mention1"/>
    <w:basedOn w:val="DefaultParagraphFont"/>
    <w:uiPriority w:val="99"/>
    <w:semiHidden/>
    <w:unhideWhenUsed/>
    <w:rsid w:val="008A7590"/>
    <w:rPr>
      <w:color w:val="2B579A"/>
      <w:shd w:val="clear" w:color="auto" w:fill="E6E6E6"/>
    </w:rPr>
  </w:style>
  <w:style w:type="paragraph" w:styleId="NoSpacing">
    <w:name w:val="No Spacing"/>
    <w:uiPriority w:val="1"/>
    <w:qFormat/>
    <w:rsid w:val="008A7590"/>
    <w:pPr>
      <w:spacing w:after="0" w:line="240" w:lineRule="auto"/>
    </w:pPr>
  </w:style>
  <w:style w:type="character" w:customStyle="1" w:styleId="apple-converted-space">
    <w:name w:val="apple-converted-space"/>
    <w:basedOn w:val="DefaultParagraphFont"/>
    <w:rsid w:val="002A7E79"/>
  </w:style>
  <w:style w:type="paragraph" w:styleId="BalloonText">
    <w:name w:val="Balloon Text"/>
    <w:basedOn w:val="Normal"/>
    <w:link w:val="BalloonTextChar"/>
    <w:uiPriority w:val="99"/>
    <w:semiHidden/>
    <w:unhideWhenUsed/>
    <w:rsid w:val="00FE7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50F1"/>
    <w:rPr>
      <w:color w:val="808080"/>
      <w:shd w:val="clear" w:color="auto" w:fill="E6E6E6"/>
    </w:rPr>
  </w:style>
  <w:style w:type="character" w:customStyle="1" w:styleId="UnresolvedMention2">
    <w:name w:val="Unresolved Mention2"/>
    <w:basedOn w:val="DefaultParagraphFont"/>
    <w:uiPriority w:val="99"/>
    <w:semiHidden/>
    <w:unhideWhenUsed/>
    <w:rsid w:val="00DA3FBE"/>
    <w:rPr>
      <w:color w:val="605E5C"/>
      <w:shd w:val="clear" w:color="auto" w:fill="E1DFDD"/>
    </w:rPr>
  </w:style>
  <w:style w:type="character" w:styleId="CommentReference">
    <w:name w:val="annotation reference"/>
    <w:basedOn w:val="DefaultParagraphFont"/>
    <w:uiPriority w:val="99"/>
    <w:semiHidden/>
    <w:unhideWhenUsed/>
    <w:rsid w:val="003579DE"/>
    <w:rPr>
      <w:sz w:val="16"/>
      <w:szCs w:val="16"/>
    </w:rPr>
  </w:style>
  <w:style w:type="paragraph" w:styleId="CommentText">
    <w:name w:val="annotation text"/>
    <w:basedOn w:val="Normal"/>
    <w:link w:val="CommentTextChar"/>
    <w:uiPriority w:val="99"/>
    <w:semiHidden/>
    <w:unhideWhenUsed/>
    <w:rsid w:val="003579DE"/>
    <w:pPr>
      <w:spacing w:line="240" w:lineRule="auto"/>
    </w:pPr>
    <w:rPr>
      <w:sz w:val="20"/>
      <w:szCs w:val="20"/>
    </w:rPr>
  </w:style>
  <w:style w:type="character" w:customStyle="1" w:styleId="CommentTextChar">
    <w:name w:val="Comment Text Char"/>
    <w:basedOn w:val="DefaultParagraphFont"/>
    <w:link w:val="CommentText"/>
    <w:uiPriority w:val="99"/>
    <w:semiHidden/>
    <w:rsid w:val="003579DE"/>
    <w:rPr>
      <w:sz w:val="20"/>
      <w:szCs w:val="20"/>
    </w:rPr>
  </w:style>
  <w:style w:type="paragraph" w:styleId="CommentSubject">
    <w:name w:val="annotation subject"/>
    <w:basedOn w:val="CommentText"/>
    <w:next w:val="CommentText"/>
    <w:link w:val="CommentSubjectChar"/>
    <w:uiPriority w:val="99"/>
    <w:semiHidden/>
    <w:unhideWhenUsed/>
    <w:rsid w:val="003579DE"/>
    <w:rPr>
      <w:b/>
      <w:bCs/>
    </w:rPr>
  </w:style>
  <w:style w:type="character" w:customStyle="1" w:styleId="CommentSubjectChar">
    <w:name w:val="Comment Subject Char"/>
    <w:basedOn w:val="CommentTextChar"/>
    <w:link w:val="CommentSubject"/>
    <w:uiPriority w:val="99"/>
    <w:semiHidden/>
    <w:rsid w:val="003579DE"/>
    <w:rPr>
      <w:b/>
      <w:bCs/>
      <w:sz w:val="20"/>
      <w:szCs w:val="20"/>
    </w:rPr>
  </w:style>
  <w:style w:type="paragraph" w:styleId="Revision">
    <w:name w:val="Revision"/>
    <w:hidden/>
    <w:uiPriority w:val="99"/>
    <w:semiHidden/>
    <w:rsid w:val="00A8771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590"/>
    <w:rPr>
      <w:color w:val="0563C1" w:themeColor="hyperlink"/>
      <w:u w:val="single"/>
    </w:rPr>
  </w:style>
  <w:style w:type="character" w:customStyle="1" w:styleId="Mention1">
    <w:name w:val="Mention1"/>
    <w:basedOn w:val="DefaultParagraphFont"/>
    <w:uiPriority w:val="99"/>
    <w:semiHidden/>
    <w:unhideWhenUsed/>
    <w:rsid w:val="008A7590"/>
    <w:rPr>
      <w:color w:val="2B579A"/>
      <w:shd w:val="clear" w:color="auto" w:fill="E6E6E6"/>
    </w:rPr>
  </w:style>
  <w:style w:type="paragraph" w:styleId="NoSpacing">
    <w:name w:val="No Spacing"/>
    <w:uiPriority w:val="1"/>
    <w:qFormat/>
    <w:rsid w:val="008A7590"/>
    <w:pPr>
      <w:spacing w:after="0" w:line="240" w:lineRule="auto"/>
    </w:pPr>
  </w:style>
  <w:style w:type="character" w:customStyle="1" w:styleId="apple-converted-space">
    <w:name w:val="apple-converted-space"/>
    <w:basedOn w:val="DefaultParagraphFont"/>
    <w:rsid w:val="002A7E79"/>
  </w:style>
  <w:style w:type="paragraph" w:styleId="BalloonText">
    <w:name w:val="Balloon Text"/>
    <w:basedOn w:val="Normal"/>
    <w:link w:val="BalloonTextChar"/>
    <w:uiPriority w:val="99"/>
    <w:semiHidden/>
    <w:unhideWhenUsed/>
    <w:rsid w:val="00FE7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50F1"/>
    <w:rPr>
      <w:color w:val="808080"/>
      <w:shd w:val="clear" w:color="auto" w:fill="E6E6E6"/>
    </w:rPr>
  </w:style>
  <w:style w:type="character" w:customStyle="1" w:styleId="UnresolvedMention2">
    <w:name w:val="Unresolved Mention2"/>
    <w:basedOn w:val="DefaultParagraphFont"/>
    <w:uiPriority w:val="99"/>
    <w:semiHidden/>
    <w:unhideWhenUsed/>
    <w:rsid w:val="00DA3FBE"/>
    <w:rPr>
      <w:color w:val="605E5C"/>
      <w:shd w:val="clear" w:color="auto" w:fill="E1DFDD"/>
    </w:rPr>
  </w:style>
  <w:style w:type="character" w:styleId="CommentReference">
    <w:name w:val="annotation reference"/>
    <w:basedOn w:val="DefaultParagraphFont"/>
    <w:uiPriority w:val="99"/>
    <w:semiHidden/>
    <w:unhideWhenUsed/>
    <w:rsid w:val="003579DE"/>
    <w:rPr>
      <w:sz w:val="16"/>
      <w:szCs w:val="16"/>
    </w:rPr>
  </w:style>
  <w:style w:type="paragraph" w:styleId="CommentText">
    <w:name w:val="annotation text"/>
    <w:basedOn w:val="Normal"/>
    <w:link w:val="CommentTextChar"/>
    <w:uiPriority w:val="99"/>
    <w:semiHidden/>
    <w:unhideWhenUsed/>
    <w:rsid w:val="003579DE"/>
    <w:pPr>
      <w:spacing w:line="240" w:lineRule="auto"/>
    </w:pPr>
    <w:rPr>
      <w:sz w:val="20"/>
      <w:szCs w:val="20"/>
    </w:rPr>
  </w:style>
  <w:style w:type="character" w:customStyle="1" w:styleId="CommentTextChar">
    <w:name w:val="Comment Text Char"/>
    <w:basedOn w:val="DefaultParagraphFont"/>
    <w:link w:val="CommentText"/>
    <w:uiPriority w:val="99"/>
    <w:semiHidden/>
    <w:rsid w:val="003579DE"/>
    <w:rPr>
      <w:sz w:val="20"/>
      <w:szCs w:val="20"/>
    </w:rPr>
  </w:style>
  <w:style w:type="paragraph" w:styleId="CommentSubject">
    <w:name w:val="annotation subject"/>
    <w:basedOn w:val="CommentText"/>
    <w:next w:val="CommentText"/>
    <w:link w:val="CommentSubjectChar"/>
    <w:uiPriority w:val="99"/>
    <w:semiHidden/>
    <w:unhideWhenUsed/>
    <w:rsid w:val="003579DE"/>
    <w:rPr>
      <w:b/>
      <w:bCs/>
    </w:rPr>
  </w:style>
  <w:style w:type="character" w:customStyle="1" w:styleId="CommentSubjectChar">
    <w:name w:val="Comment Subject Char"/>
    <w:basedOn w:val="CommentTextChar"/>
    <w:link w:val="CommentSubject"/>
    <w:uiPriority w:val="99"/>
    <w:semiHidden/>
    <w:rsid w:val="003579DE"/>
    <w:rPr>
      <w:b/>
      <w:bCs/>
      <w:sz w:val="20"/>
      <w:szCs w:val="20"/>
    </w:rPr>
  </w:style>
  <w:style w:type="paragraph" w:styleId="Revision">
    <w:name w:val="Revision"/>
    <w:hidden/>
    <w:uiPriority w:val="99"/>
    <w:semiHidden/>
    <w:rsid w:val="00A87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898">
      <w:bodyDiv w:val="1"/>
      <w:marLeft w:val="0"/>
      <w:marRight w:val="0"/>
      <w:marTop w:val="0"/>
      <w:marBottom w:val="0"/>
      <w:divBdr>
        <w:top w:val="none" w:sz="0" w:space="0" w:color="auto"/>
        <w:left w:val="none" w:sz="0" w:space="0" w:color="auto"/>
        <w:bottom w:val="none" w:sz="0" w:space="0" w:color="auto"/>
        <w:right w:val="none" w:sz="0" w:space="0" w:color="auto"/>
      </w:divBdr>
    </w:div>
    <w:div w:id="545531098">
      <w:bodyDiv w:val="1"/>
      <w:marLeft w:val="0"/>
      <w:marRight w:val="0"/>
      <w:marTop w:val="0"/>
      <w:marBottom w:val="0"/>
      <w:divBdr>
        <w:top w:val="none" w:sz="0" w:space="0" w:color="auto"/>
        <w:left w:val="none" w:sz="0" w:space="0" w:color="auto"/>
        <w:bottom w:val="none" w:sz="0" w:space="0" w:color="auto"/>
        <w:right w:val="none" w:sz="0" w:space="0" w:color="auto"/>
      </w:divBdr>
    </w:div>
    <w:div w:id="561714246">
      <w:bodyDiv w:val="1"/>
      <w:marLeft w:val="0"/>
      <w:marRight w:val="0"/>
      <w:marTop w:val="0"/>
      <w:marBottom w:val="0"/>
      <w:divBdr>
        <w:top w:val="none" w:sz="0" w:space="0" w:color="auto"/>
        <w:left w:val="none" w:sz="0" w:space="0" w:color="auto"/>
        <w:bottom w:val="none" w:sz="0" w:space="0" w:color="auto"/>
        <w:right w:val="none" w:sz="0" w:space="0" w:color="auto"/>
      </w:divBdr>
    </w:div>
    <w:div w:id="722144678">
      <w:bodyDiv w:val="1"/>
      <w:marLeft w:val="0"/>
      <w:marRight w:val="0"/>
      <w:marTop w:val="0"/>
      <w:marBottom w:val="0"/>
      <w:divBdr>
        <w:top w:val="none" w:sz="0" w:space="0" w:color="auto"/>
        <w:left w:val="none" w:sz="0" w:space="0" w:color="auto"/>
        <w:bottom w:val="none" w:sz="0" w:space="0" w:color="auto"/>
        <w:right w:val="none" w:sz="0" w:space="0" w:color="auto"/>
      </w:divBdr>
      <w:divsChild>
        <w:div w:id="1401320897">
          <w:marLeft w:val="360"/>
          <w:marRight w:val="0"/>
          <w:marTop w:val="200"/>
          <w:marBottom w:val="0"/>
          <w:divBdr>
            <w:top w:val="none" w:sz="0" w:space="0" w:color="auto"/>
            <w:left w:val="none" w:sz="0" w:space="0" w:color="auto"/>
            <w:bottom w:val="none" w:sz="0" w:space="0" w:color="auto"/>
            <w:right w:val="none" w:sz="0" w:space="0" w:color="auto"/>
          </w:divBdr>
        </w:div>
      </w:divsChild>
    </w:div>
    <w:div w:id="1082801390">
      <w:bodyDiv w:val="1"/>
      <w:marLeft w:val="0"/>
      <w:marRight w:val="0"/>
      <w:marTop w:val="0"/>
      <w:marBottom w:val="0"/>
      <w:divBdr>
        <w:top w:val="none" w:sz="0" w:space="0" w:color="auto"/>
        <w:left w:val="none" w:sz="0" w:space="0" w:color="auto"/>
        <w:bottom w:val="none" w:sz="0" w:space="0" w:color="auto"/>
        <w:right w:val="none" w:sz="0" w:space="0" w:color="auto"/>
      </w:divBdr>
    </w:div>
    <w:div w:id="1655721959">
      <w:bodyDiv w:val="1"/>
      <w:marLeft w:val="0"/>
      <w:marRight w:val="0"/>
      <w:marTop w:val="0"/>
      <w:marBottom w:val="0"/>
      <w:divBdr>
        <w:top w:val="none" w:sz="0" w:space="0" w:color="auto"/>
        <w:left w:val="none" w:sz="0" w:space="0" w:color="auto"/>
        <w:bottom w:val="none" w:sz="0" w:space="0" w:color="auto"/>
        <w:right w:val="none" w:sz="0" w:space="0" w:color="auto"/>
      </w:divBdr>
    </w:div>
    <w:div w:id="1894344452">
      <w:bodyDiv w:val="1"/>
      <w:marLeft w:val="0"/>
      <w:marRight w:val="0"/>
      <w:marTop w:val="0"/>
      <w:marBottom w:val="0"/>
      <w:divBdr>
        <w:top w:val="none" w:sz="0" w:space="0" w:color="auto"/>
        <w:left w:val="none" w:sz="0" w:space="0" w:color="auto"/>
        <w:bottom w:val="none" w:sz="0" w:space="0" w:color="auto"/>
        <w:right w:val="none" w:sz="0" w:space="0" w:color="auto"/>
      </w:divBdr>
      <w:divsChild>
        <w:div w:id="795291733">
          <w:marLeft w:val="0"/>
          <w:marRight w:val="180"/>
          <w:marTop w:val="0"/>
          <w:marBottom w:val="0"/>
          <w:divBdr>
            <w:top w:val="none" w:sz="0" w:space="0" w:color="auto"/>
            <w:left w:val="none" w:sz="0" w:space="0" w:color="auto"/>
            <w:bottom w:val="none" w:sz="0" w:space="0" w:color="auto"/>
            <w:right w:val="none" w:sz="0" w:space="0" w:color="auto"/>
          </w:divBdr>
          <w:divsChild>
            <w:div w:id="392701872">
              <w:marLeft w:val="-60"/>
              <w:marRight w:val="-60"/>
              <w:marTop w:val="0"/>
              <w:marBottom w:val="0"/>
              <w:divBdr>
                <w:top w:val="none" w:sz="0" w:space="0" w:color="auto"/>
                <w:left w:val="none" w:sz="0" w:space="0" w:color="auto"/>
                <w:bottom w:val="none" w:sz="0" w:space="0" w:color="auto"/>
                <w:right w:val="none" w:sz="0" w:space="0" w:color="auto"/>
              </w:divBdr>
            </w:div>
          </w:divsChild>
        </w:div>
        <w:div w:id="648290643">
          <w:marLeft w:val="0"/>
          <w:marRight w:val="0"/>
          <w:marTop w:val="0"/>
          <w:marBottom w:val="0"/>
          <w:divBdr>
            <w:top w:val="none" w:sz="0" w:space="0" w:color="auto"/>
            <w:left w:val="none" w:sz="0" w:space="0" w:color="auto"/>
            <w:bottom w:val="none" w:sz="0" w:space="0" w:color="auto"/>
            <w:right w:val="none" w:sz="0" w:space="0" w:color="auto"/>
          </w:divBdr>
          <w:divsChild>
            <w:div w:id="959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ys@anitamorrisassociates.co.uk" TargetMode="External"/><Relationship Id="rId7" Type="http://schemas.openxmlformats.org/officeDocument/2006/relationships/hyperlink" Target="mailto:Anys@anitamorrisassociates.co.uk" TargetMode="External"/><Relationship Id="rId8" Type="http://schemas.openxmlformats.org/officeDocument/2006/relationships/hyperlink" Target="mailto:Anys@anitamorrisassociates.co.uk" TargetMode="External"/><Relationship Id="rId9" Type="http://schemas.openxmlformats.org/officeDocument/2006/relationships/hyperlink" Target="http://www.ushaw.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Anys Williams</dc:creator>
  <cp:lastModifiedBy>Mat Collishaw</cp:lastModifiedBy>
  <cp:revision>2</cp:revision>
  <cp:lastPrinted>2019-06-19T13:39:00Z</cp:lastPrinted>
  <dcterms:created xsi:type="dcterms:W3CDTF">2019-06-19T14:51:00Z</dcterms:created>
  <dcterms:modified xsi:type="dcterms:W3CDTF">2019-06-19T14:51:00Z</dcterms:modified>
</cp:coreProperties>
</file>